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7CF" w:rsidRPr="0016061D" w:rsidRDefault="009327CF" w:rsidP="009327CF">
      <w:pPr>
        <w:spacing w:after="0" w:line="240" w:lineRule="auto"/>
        <w:ind w:left="120"/>
        <w:jc w:val="center"/>
        <w:rPr>
          <w:lang w:val="ru-RU"/>
        </w:rPr>
      </w:pPr>
      <w:bookmarkStart w:id="0" w:name="block-41995480"/>
      <w:r w:rsidRPr="0016061D">
        <w:rPr>
          <w:rFonts w:ascii="Times New Roman" w:hAnsi="Times New Roman"/>
          <w:b/>
          <w:color w:val="000000"/>
          <w:sz w:val="28"/>
          <w:lang w:val="ru-RU"/>
        </w:rPr>
        <w:t>МИНИСТЕРСТВО ПРОСВЕЩЕНИЯ РОССИЙСКОЙ ФЕДЕРАЦИИ</w:t>
      </w:r>
    </w:p>
    <w:p w:rsidR="009327CF" w:rsidRPr="0016061D" w:rsidRDefault="009327CF" w:rsidP="009327CF">
      <w:pPr>
        <w:spacing w:after="0" w:line="240" w:lineRule="auto"/>
        <w:ind w:left="120"/>
        <w:jc w:val="center"/>
        <w:rPr>
          <w:lang w:val="ru-RU"/>
        </w:rPr>
      </w:pPr>
      <w:bookmarkStart w:id="1" w:name="af5b5167-7099-47ec-9866-9052e784200d"/>
      <w:r w:rsidRPr="0016061D">
        <w:rPr>
          <w:rFonts w:ascii="Times New Roman" w:hAnsi="Times New Roman"/>
          <w:b/>
          <w:color w:val="000000"/>
          <w:sz w:val="28"/>
          <w:lang w:val="ru-RU"/>
        </w:rPr>
        <w:t xml:space="preserve">Комитет </w:t>
      </w:r>
      <w:proofErr w:type="spellStart"/>
      <w:r w:rsidRPr="0016061D">
        <w:rPr>
          <w:rFonts w:ascii="Times New Roman" w:hAnsi="Times New Roman"/>
          <w:b/>
          <w:color w:val="000000"/>
          <w:sz w:val="28"/>
          <w:lang w:val="ru-RU"/>
        </w:rPr>
        <w:t>образования</w:t>
      </w:r>
      <w:proofErr w:type="gramStart"/>
      <w:r w:rsidRPr="0016061D">
        <w:rPr>
          <w:rFonts w:ascii="Times New Roman" w:hAnsi="Times New Roman"/>
          <w:b/>
          <w:color w:val="000000"/>
          <w:sz w:val="28"/>
          <w:lang w:val="ru-RU"/>
        </w:rPr>
        <w:t>,н</w:t>
      </w:r>
      <w:proofErr w:type="gramEnd"/>
      <w:r w:rsidRPr="0016061D">
        <w:rPr>
          <w:rFonts w:ascii="Times New Roman" w:hAnsi="Times New Roman"/>
          <w:b/>
          <w:color w:val="000000"/>
          <w:sz w:val="28"/>
          <w:lang w:val="ru-RU"/>
        </w:rPr>
        <w:t>ауки</w:t>
      </w:r>
      <w:proofErr w:type="spellEnd"/>
      <w:r w:rsidRPr="0016061D">
        <w:rPr>
          <w:rFonts w:ascii="Times New Roman" w:hAnsi="Times New Roman"/>
          <w:b/>
          <w:color w:val="000000"/>
          <w:sz w:val="28"/>
          <w:lang w:val="ru-RU"/>
        </w:rPr>
        <w:t xml:space="preserve"> молодежной политики Волгоградской области</w:t>
      </w:r>
      <w:bookmarkEnd w:id="1"/>
      <w:r w:rsidRPr="0016061D">
        <w:rPr>
          <w:rFonts w:ascii="Times New Roman" w:hAnsi="Times New Roman"/>
          <w:b/>
          <w:color w:val="000000"/>
          <w:sz w:val="28"/>
          <w:lang w:val="ru-RU"/>
        </w:rPr>
        <w:t xml:space="preserve"> </w:t>
      </w:r>
    </w:p>
    <w:p w:rsidR="009327CF" w:rsidRPr="0016061D" w:rsidRDefault="009327CF" w:rsidP="009327CF">
      <w:pPr>
        <w:spacing w:after="0" w:line="240" w:lineRule="auto"/>
        <w:ind w:left="120"/>
        <w:jc w:val="center"/>
        <w:rPr>
          <w:lang w:val="ru-RU"/>
        </w:rPr>
      </w:pPr>
      <w:bookmarkStart w:id="2" w:name="dc3cea46-96ed-491e-818a-be2785bad2e9"/>
      <w:r w:rsidRPr="0016061D">
        <w:rPr>
          <w:rFonts w:ascii="Times New Roman" w:hAnsi="Times New Roman"/>
          <w:b/>
          <w:color w:val="000000"/>
          <w:sz w:val="28"/>
          <w:lang w:val="ru-RU"/>
        </w:rPr>
        <w:t>Отдел образования администрации октябрьского муниципального района Волгоградской области</w:t>
      </w:r>
      <w:bookmarkEnd w:id="2"/>
    </w:p>
    <w:p w:rsidR="009327CF" w:rsidRDefault="009327CF" w:rsidP="009327CF">
      <w:pPr>
        <w:spacing w:after="0" w:line="240" w:lineRule="auto"/>
        <w:ind w:left="120"/>
        <w:jc w:val="center"/>
      </w:pPr>
      <w:r>
        <w:rPr>
          <w:rFonts w:ascii="Times New Roman" w:hAnsi="Times New Roman"/>
          <w:b/>
          <w:color w:val="000000"/>
          <w:sz w:val="28"/>
        </w:rPr>
        <w:t>МБОУ "</w:t>
      </w:r>
      <w:proofErr w:type="spellStart"/>
      <w:r>
        <w:rPr>
          <w:rFonts w:ascii="Times New Roman" w:hAnsi="Times New Roman"/>
          <w:b/>
          <w:color w:val="000000"/>
          <w:sz w:val="28"/>
        </w:rPr>
        <w:t>Октябрьская</w:t>
      </w:r>
      <w:proofErr w:type="spellEnd"/>
      <w:r>
        <w:rPr>
          <w:rFonts w:ascii="Times New Roman" w:hAnsi="Times New Roman"/>
          <w:b/>
          <w:color w:val="000000"/>
          <w:sz w:val="28"/>
        </w:rPr>
        <w:t xml:space="preserve"> СШ №</w:t>
      </w:r>
      <w:proofErr w:type="gramStart"/>
      <w:r>
        <w:rPr>
          <w:rFonts w:ascii="Times New Roman" w:hAnsi="Times New Roman"/>
          <w:b/>
          <w:color w:val="000000"/>
          <w:sz w:val="28"/>
        </w:rPr>
        <w:t>2 "</w:t>
      </w:r>
      <w:proofErr w:type="gramEnd"/>
    </w:p>
    <w:p w:rsidR="009327CF" w:rsidRDefault="009327CF" w:rsidP="009327CF">
      <w:pPr>
        <w:spacing w:after="0"/>
        <w:ind w:left="120"/>
      </w:pPr>
    </w:p>
    <w:p w:rsidR="009327CF" w:rsidRDefault="009327CF" w:rsidP="009327CF">
      <w:pPr>
        <w:spacing w:after="0"/>
        <w:ind w:left="120"/>
      </w:pPr>
    </w:p>
    <w:p w:rsidR="009327CF" w:rsidRDefault="009327CF" w:rsidP="009327CF">
      <w:pPr>
        <w:spacing w:after="0"/>
        <w:ind w:left="120"/>
      </w:pPr>
    </w:p>
    <w:p w:rsidR="009327CF" w:rsidRDefault="009327CF" w:rsidP="009327CF">
      <w:pPr>
        <w:spacing w:after="0"/>
        <w:ind w:left="120"/>
      </w:pPr>
    </w:p>
    <w:tbl>
      <w:tblPr>
        <w:tblW w:w="0" w:type="auto"/>
        <w:tblLook w:val="04A0" w:firstRow="1" w:lastRow="0" w:firstColumn="1" w:lastColumn="0" w:noHBand="0" w:noVBand="1"/>
      </w:tblPr>
      <w:tblGrid>
        <w:gridCol w:w="3114"/>
        <w:gridCol w:w="3115"/>
        <w:gridCol w:w="3115"/>
      </w:tblGrid>
      <w:tr w:rsidR="009327CF" w:rsidRPr="009327CF" w:rsidTr="00CB437F">
        <w:tc>
          <w:tcPr>
            <w:tcW w:w="3114" w:type="dxa"/>
          </w:tcPr>
          <w:p w:rsidR="009327CF" w:rsidRPr="0040209D" w:rsidRDefault="009327CF" w:rsidP="00CB437F">
            <w:pPr>
              <w:autoSpaceDE w:val="0"/>
              <w:autoSpaceDN w:val="0"/>
              <w:spacing w:after="120"/>
              <w:jc w:val="both"/>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РАССМОТРЕНО</w:t>
            </w:r>
          </w:p>
          <w:p w:rsidR="009327CF" w:rsidRDefault="009327CF" w:rsidP="00CB437F">
            <w:pPr>
              <w:autoSpaceDE w:val="0"/>
              <w:autoSpaceDN w:val="0"/>
              <w:spacing w:after="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Протокол </w:t>
            </w:r>
          </w:p>
          <w:p w:rsidR="009327CF" w:rsidRPr="008944ED" w:rsidRDefault="009327CF" w:rsidP="00CB437F">
            <w:pPr>
              <w:autoSpaceDE w:val="0"/>
              <w:autoSpaceDN w:val="0"/>
              <w:spacing w:after="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педагогического совета</w:t>
            </w:r>
          </w:p>
          <w:p w:rsidR="009327CF" w:rsidRDefault="009327CF" w:rsidP="00CB437F">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 xml:space="preserve"> </w:t>
            </w:r>
            <w:r>
              <w:rPr>
                <w:rFonts w:ascii="Times New Roman" w:eastAsia="Times New Roman" w:hAnsi="Times New Roman"/>
                <w:color w:val="000000"/>
                <w:sz w:val="24"/>
                <w:szCs w:val="24"/>
                <w:lang w:val="ru-RU"/>
              </w:rPr>
              <w:t>№ 26 от  30. 08.2024 г.</w:t>
            </w:r>
          </w:p>
          <w:p w:rsidR="009327CF" w:rsidRPr="0040209D" w:rsidRDefault="009327CF" w:rsidP="00CB437F">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9327CF" w:rsidRPr="0040209D" w:rsidRDefault="009327CF" w:rsidP="00CB437F">
            <w:pPr>
              <w:autoSpaceDE w:val="0"/>
              <w:autoSpaceDN w:val="0"/>
              <w:spacing w:after="120"/>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СОГЛАСОВАНО</w:t>
            </w:r>
          </w:p>
          <w:p w:rsidR="009327CF" w:rsidRPr="008944ED" w:rsidRDefault="009327CF" w:rsidP="00CB437F">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Заместитель директора </w:t>
            </w:r>
            <w:r w:rsidRPr="008944ED">
              <w:rPr>
                <w:rFonts w:ascii="Times New Roman" w:eastAsia="Times New Roman" w:hAnsi="Times New Roman"/>
                <w:color w:val="000000"/>
                <w:sz w:val="28"/>
                <w:szCs w:val="28"/>
                <w:lang w:val="ru-RU"/>
              </w:rPr>
              <w:t>по УВР</w:t>
            </w:r>
          </w:p>
          <w:p w:rsidR="009327CF" w:rsidRDefault="009327CF" w:rsidP="00CB437F">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9327CF" w:rsidRPr="008944ED" w:rsidRDefault="009327CF" w:rsidP="00CB437F">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Потапова Н.В.</w:t>
            </w:r>
          </w:p>
          <w:p w:rsidR="009327CF" w:rsidRPr="0040209D" w:rsidRDefault="009327CF" w:rsidP="00CB437F">
            <w:pPr>
              <w:autoSpaceDE w:val="0"/>
              <w:autoSpaceDN w:val="0"/>
              <w:spacing w:after="0" w:line="240" w:lineRule="auto"/>
              <w:rPr>
                <w:rFonts w:ascii="Times New Roman" w:eastAsia="Times New Roman" w:hAnsi="Times New Roman"/>
                <w:color w:val="000000"/>
                <w:sz w:val="24"/>
                <w:szCs w:val="24"/>
                <w:lang w:val="ru-RU"/>
              </w:rPr>
            </w:pPr>
          </w:p>
        </w:tc>
        <w:tc>
          <w:tcPr>
            <w:tcW w:w="3115" w:type="dxa"/>
          </w:tcPr>
          <w:p w:rsidR="009327CF" w:rsidRDefault="009327CF" w:rsidP="00CB437F">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9327CF" w:rsidRDefault="009327CF" w:rsidP="00CB437F">
            <w:pPr>
              <w:autoSpaceDE w:val="0"/>
              <w:autoSpaceDN w:val="0"/>
              <w:spacing w:after="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 xml:space="preserve">Директор </w:t>
            </w:r>
            <w:r>
              <w:rPr>
                <w:rFonts w:ascii="Times New Roman" w:eastAsia="Times New Roman" w:hAnsi="Times New Roman"/>
                <w:color w:val="000000"/>
                <w:sz w:val="28"/>
                <w:szCs w:val="28"/>
                <w:lang w:val="ru-RU"/>
              </w:rPr>
              <w:t>МБОУ</w:t>
            </w:r>
          </w:p>
          <w:p w:rsidR="009327CF" w:rsidRPr="008944ED" w:rsidRDefault="009327CF" w:rsidP="00CB437F">
            <w:pPr>
              <w:autoSpaceDE w:val="0"/>
              <w:autoSpaceDN w:val="0"/>
              <w:spacing w:after="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"Октябрьская СШ №2"</w:t>
            </w:r>
          </w:p>
          <w:p w:rsidR="009327CF" w:rsidRDefault="009327CF" w:rsidP="00CB437F">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9327CF" w:rsidRPr="008944ED" w:rsidRDefault="009327CF" w:rsidP="00CB437F">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Науменко Е.С.</w:t>
            </w:r>
          </w:p>
          <w:p w:rsidR="009327CF" w:rsidRDefault="009327CF" w:rsidP="00CB437F">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№133 от  30. 08.2024 г.</w:t>
            </w:r>
          </w:p>
          <w:p w:rsidR="009327CF" w:rsidRPr="0040209D" w:rsidRDefault="009327CF" w:rsidP="00CB437F">
            <w:pPr>
              <w:autoSpaceDE w:val="0"/>
              <w:autoSpaceDN w:val="0"/>
              <w:spacing w:after="120" w:line="240" w:lineRule="auto"/>
              <w:jc w:val="both"/>
              <w:rPr>
                <w:rFonts w:ascii="Times New Roman" w:eastAsia="Times New Roman" w:hAnsi="Times New Roman"/>
                <w:color w:val="000000"/>
                <w:sz w:val="24"/>
                <w:szCs w:val="24"/>
                <w:lang w:val="ru-RU"/>
              </w:rPr>
            </w:pPr>
          </w:p>
        </w:tc>
      </w:tr>
    </w:tbl>
    <w:p w:rsidR="006F2D16" w:rsidRPr="003A0AB7" w:rsidRDefault="006F2D16">
      <w:pPr>
        <w:spacing w:after="0"/>
        <w:ind w:left="120"/>
        <w:rPr>
          <w:lang w:val="ru-RU"/>
        </w:rPr>
      </w:pPr>
    </w:p>
    <w:p w:rsidR="006F2D16" w:rsidRPr="003A0AB7" w:rsidRDefault="006F2D16">
      <w:pPr>
        <w:spacing w:after="0"/>
        <w:ind w:left="120"/>
        <w:rPr>
          <w:lang w:val="ru-RU"/>
        </w:rPr>
      </w:pPr>
    </w:p>
    <w:p w:rsidR="006F2D16" w:rsidRPr="003A0AB7" w:rsidRDefault="006F2D16">
      <w:pPr>
        <w:spacing w:after="0"/>
        <w:ind w:left="120"/>
        <w:rPr>
          <w:lang w:val="ru-RU"/>
        </w:rPr>
      </w:pPr>
    </w:p>
    <w:p w:rsidR="006F2D16" w:rsidRPr="003A0AB7" w:rsidRDefault="006F2D16">
      <w:pPr>
        <w:spacing w:after="0"/>
        <w:ind w:left="120"/>
        <w:rPr>
          <w:lang w:val="ru-RU"/>
        </w:rPr>
      </w:pPr>
    </w:p>
    <w:p w:rsidR="006F2D16" w:rsidRPr="003A0AB7" w:rsidRDefault="006F2D16">
      <w:pPr>
        <w:spacing w:after="0"/>
        <w:ind w:left="120"/>
        <w:rPr>
          <w:lang w:val="ru-RU"/>
        </w:rPr>
      </w:pPr>
    </w:p>
    <w:p w:rsidR="006F2D16" w:rsidRPr="003A0AB7" w:rsidRDefault="003A0AB7">
      <w:pPr>
        <w:spacing w:after="0" w:line="408" w:lineRule="auto"/>
        <w:ind w:left="120"/>
        <w:jc w:val="center"/>
        <w:rPr>
          <w:lang w:val="ru-RU"/>
        </w:rPr>
      </w:pPr>
      <w:r w:rsidRPr="003A0AB7">
        <w:rPr>
          <w:rFonts w:ascii="Times New Roman" w:hAnsi="Times New Roman"/>
          <w:b/>
          <w:color w:val="000000"/>
          <w:sz w:val="28"/>
          <w:lang w:val="ru-RU"/>
        </w:rPr>
        <w:t>РАБОЧАЯ ПРОГРАММА</w:t>
      </w:r>
    </w:p>
    <w:p w:rsidR="006F2D16" w:rsidRPr="003A0AB7" w:rsidRDefault="003A0AB7">
      <w:pPr>
        <w:spacing w:after="0" w:line="408" w:lineRule="auto"/>
        <w:ind w:left="120"/>
        <w:jc w:val="center"/>
        <w:rPr>
          <w:lang w:val="ru-RU"/>
        </w:rPr>
      </w:pPr>
      <w:r w:rsidRPr="003A0AB7">
        <w:rPr>
          <w:rFonts w:ascii="Times New Roman" w:hAnsi="Times New Roman"/>
          <w:color w:val="000000"/>
          <w:sz w:val="28"/>
          <w:lang w:val="ru-RU"/>
        </w:rPr>
        <w:t>(</w:t>
      </w:r>
      <w:r>
        <w:rPr>
          <w:rFonts w:ascii="Times New Roman" w:hAnsi="Times New Roman"/>
          <w:color w:val="000000"/>
          <w:sz w:val="28"/>
        </w:rPr>
        <w:t>ID</w:t>
      </w:r>
      <w:r w:rsidRPr="003A0AB7">
        <w:rPr>
          <w:rFonts w:ascii="Times New Roman" w:hAnsi="Times New Roman"/>
          <w:color w:val="000000"/>
          <w:sz w:val="28"/>
          <w:lang w:val="ru-RU"/>
        </w:rPr>
        <w:t xml:space="preserve"> 5525722)</w:t>
      </w:r>
    </w:p>
    <w:p w:rsidR="006F2D16" w:rsidRPr="003A0AB7" w:rsidRDefault="006F2D16">
      <w:pPr>
        <w:spacing w:after="0"/>
        <w:ind w:left="120"/>
        <w:jc w:val="center"/>
        <w:rPr>
          <w:lang w:val="ru-RU"/>
        </w:rPr>
      </w:pPr>
    </w:p>
    <w:p w:rsidR="006F2D16" w:rsidRPr="003A0AB7" w:rsidRDefault="003A0AB7">
      <w:pPr>
        <w:spacing w:after="0" w:line="408" w:lineRule="auto"/>
        <w:ind w:left="120"/>
        <w:jc w:val="center"/>
        <w:rPr>
          <w:lang w:val="ru-RU"/>
        </w:rPr>
      </w:pPr>
      <w:r w:rsidRPr="003A0AB7">
        <w:rPr>
          <w:rFonts w:ascii="Times New Roman" w:hAnsi="Times New Roman"/>
          <w:b/>
          <w:color w:val="000000"/>
          <w:sz w:val="28"/>
          <w:lang w:val="ru-RU"/>
        </w:rPr>
        <w:t>учебного предмета «Геометрия. Базовый уровень»</w:t>
      </w:r>
    </w:p>
    <w:p w:rsidR="006F2D16" w:rsidRPr="003A0AB7" w:rsidRDefault="003A0AB7">
      <w:pPr>
        <w:spacing w:after="0" w:line="408" w:lineRule="auto"/>
        <w:ind w:left="120"/>
        <w:jc w:val="center"/>
        <w:rPr>
          <w:lang w:val="ru-RU"/>
        </w:rPr>
      </w:pPr>
      <w:r w:rsidRPr="003A0AB7">
        <w:rPr>
          <w:rFonts w:ascii="Times New Roman" w:hAnsi="Times New Roman"/>
          <w:color w:val="000000"/>
          <w:sz w:val="28"/>
          <w:lang w:val="ru-RU"/>
        </w:rPr>
        <w:t xml:space="preserve">для обучающихся 10-11 классов </w:t>
      </w: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6F2D16" w:rsidRPr="003A0AB7" w:rsidRDefault="006F2D16">
      <w:pPr>
        <w:spacing w:after="0"/>
        <w:ind w:left="120"/>
        <w:jc w:val="center"/>
        <w:rPr>
          <w:lang w:val="ru-RU"/>
        </w:rPr>
      </w:pPr>
    </w:p>
    <w:p w:rsidR="009327CF" w:rsidRPr="0016061D" w:rsidRDefault="009327CF" w:rsidP="009327CF">
      <w:pPr>
        <w:spacing w:after="0"/>
        <w:ind w:left="120"/>
        <w:jc w:val="center"/>
        <w:rPr>
          <w:lang w:val="ru-RU"/>
        </w:rPr>
      </w:pPr>
      <w:bookmarkStart w:id="3" w:name="4cef1e44-9965-42f4-9abc-c66bc6a4ed05"/>
      <w:proofErr w:type="spellStart"/>
      <w:r w:rsidRPr="0016061D">
        <w:rPr>
          <w:rFonts w:ascii="Times New Roman" w:hAnsi="Times New Roman"/>
          <w:b/>
          <w:color w:val="000000"/>
          <w:sz w:val="28"/>
          <w:lang w:val="ru-RU"/>
        </w:rPr>
        <w:t>р.п</w:t>
      </w:r>
      <w:proofErr w:type="gramStart"/>
      <w:r w:rsidRPr="0016061D">
        <w:rPr>
          <w:rFonts w:ascii="Times New Roman" w:hAnsi="Times New Roman"/>
          <w:b/>
          <w:color w:val="000000"/>
          <w:sz w:val="28"/>
          <w:lang w:val="ru-RU"/>
        </w:rPr>
        <w:t>.О</w:t>
      </w:r>
      <w:proofErr w:type="gramEnd"/>
      <w:r w:rsidRPr="0016061D">
        <w:rPr>
          <w:rFonts w:ascii="Times New Roman" w:hAnsi="Times New Roman"/>
          <w:b/>
          <w:color w:val="000000"/>
          <w:sz w:val="28"/>
          <w:lang w:val="ru-RU"/>
        </w:rPr>
        <w:t>ктябрьский</w:t>
      </w:r>
      <w:bookmarkEnd w:id="3"/>
      <w:proofErr w:type="spellEnd"/>
      <w:r w:rsidRPr="0016061D">
        <w:rPr>
          <w:rFonts w:ascii="Times New Roman" w:hAnsi="Times New Roman"/>
          <w:b/>
          <w:color w:val="000000"/>
          <w:sz w:val="28"/>
          <w:lang w:val="ru-RU"/>
        </w:rPr>
        <w:t xml:space="preserve"> </w:t>
      </w:r>
      <w:bookmarkStart w:id="4" w:name="55fbcee7-c9ab-48de-99f2-3f30ab5c08f8"/>
      <w:r w:rsidRPr="0016061D">
        <w:rPr>
          <w:rFonts w:ascii="Times New Roman" w:hAnsi="Times New Roman"/>
          <w:b/>
          <w:color w:val="000000"/>
          <w:sz w:val="28"/>
          <w:lang w:val="ru-RU"/>
        </w:rPr>
        <w:t>2024 г.</w:t>
      </w:r>
      <w:bookmarkEnd w:id="4"/>
    </w:p>
    <w:p w:rsidR="006F2D16" w:rsidRPr="003A0AB7" w:rsidRDefault="006F2D16" w:rsidP="009327CF">
      <w:pPr>
        <w:spacing w:after="0"/>
        <w:rPr>
          <w:lang w:val="ru-RU"/>
        </w:rPr>
      </w:pPr>
    </w:p>
    <w:p w:rsidR="006F2D16" w:rsidRPr="003A0AB7" w:rsidRDefault="006F2D16">
      <w:pPr>
        <w:rPr>
          <w:lang w:val="ru-RU"/>
        </w:rPr>
        <w:sectPr w:rsidR="006F2D16" w:rsidRPr="003A0AB7">
          <w:pgSz w:w="11906" w:h="16383"/>
          <w:pgMar w:top="1134" w:right="850" w:bottom="1134" w:left="1701" w:header="720" w:footer="720" w:gutter="0"/>
          <w:cols w:space="720"/>
        </w:sectPr>
      </w:pPr>
    </w:p>
    <w:p w:rsidR="006F2D16" w:rsidRPr="003A0AB7" w:rsidRDefault="003A0AB7">
      <w:pPr>
        <w:spacing w:after="0" w:line="264" w:lineRule="auto"/>
        <w:ind w:left="120"/>
        <w:jc w:val="both"/>
        <w:rPr>
          <w:lang w:val="ru-RU"/>
        </w:rPr>
      </w:pPr>
      <w:bookmarkStart w:id="5" w:name="block-41995479"/>
      <w:bookmarkEnd w:id="0"/>
      <w:r w:rsidRPr="003A0AB7">
        <w:rPr>
          <w:rFonts w:ascii="Times New Roman" w:hAnsi="Times New Roman"/>
          <w:b/>
          <w:color w:val="000000"/>
          <w:sz w:val="28"/>
          <w:lang w:val="ru-RU"/>
        </w:rPr>
        <w:lastRenderedPageBreak/>
        <w:t>ПОЯСНИТЕЛЬНАЯ ЗАПИСКА</w:t>
      </w:r>
    </w:p>
    <w:p w:rsidR="006F2D16" w:rsidRPr="003A0AB7" w:rsidRDefault="006F2D16">
      <w:pPr>
        <w:spacing w:after="0" w:line="264" w:lineRule="auto"/>
        <w:ind w:left="120"/>
        <w:jc w:val="both"/>
        <w:rPr>
          <w:lang w:val="ru-RU"/>
        </w:rPr>
      </w:pP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Рабочая программа учебного курса «Геометрия» базового уровня для обучающихся 10 –11 классов разработана на основе Федерального государственного образовательного стандарта среднего общего образования, с учётом современных мировых требований, предъявляемых к математическому образованию, и традиций российского образования. Реализация программы обеспечивает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личности </w:t>
      </w:r>
      <w:proofErr w:type="gramStart"/>
      <w:r w:rsidRPr="003A0AB7">
        <w:rPr>
          <w:rFonts w:ascii="Times New Roman" w:hAnsi="Times New Roman"/>
          <w:color w:val="000000"/>
          <w:sz w:val="28"/>
          <w:lang w:val="ru-RU"/>
        </w:rPr>
        <w:t>обучающихся</w:t>
      </w:r>
      <w:proofErr w:type="gramEnd"/>
      <w:r w:rsidRPr="003A0AB7">
        <w:rPr>
          <w:rFonts w:ascii="Times New Roman" w:hAnsi="Times New Roman"/>
          <w:color w:val="000000"/>
          <w:sz w:val="28"/>
          <w:lang w:val="ru-RU"/>
        </w:rPr>
        <w:t xml:space="preserve">. </w:t>
      </w:r>
    </w:p>
    <w:p w:rsidR="006F2D16" w:rsidRPr="003A0AB7" w:rsidRDefault="006F2D16">
      <w:pPr>
        <w:spacing w:after="0" w:line="264" w:lineRule="auto"/>
        <w:ind w:left="120"/>
        <w:jc w:val="both"/>
        <w:rPr>
          <w:lang w:val="ru-RU"/>
        </w:rPr>
      </w:pPr>
    </w:p>
    <w:p w:rsidR="006F2D16" w:rsidRPr="003A0AB7" w:rsidRDefault="003A0AB7">
      <w:pPr>
        <w:spacing w:after="0" w:line="264" w:lineRule="auto"/>
        <w:ind w:left="120"/>
        <w:jc w:val="both"/>
        <w:rPr>
          <w:lang w:val="ru-RU"/>
        </w:rPr>
      </w:pPr>
      <w:r w:rsidRPr="003A0AB7">
        <w:rPr>
          <w:rFonts w:ascii="Times New Roman" w:hAnsi="Times New Roman"/>
          <w:b/>
          <w:color w:val="000000"/>
          <w:sz w:val="28"/>
          <w:lang w:val="ru-RU"/>
        </w:rPr>
        <w:t>ЦЕЛИ ИЗУЧЕНИЯ УЧЕБНОГО КУРСА</w:t>
      </w:r>
    </w:p>
    <w:p w:rsidR="006F2D16" w:rsidRPr="003A0AB7" w:rsidRDefault="006F2D16">
      <w:pPr>
        <w:spacing w:after="0" w:line="264" w:lineRule="auto"/>
        <w:ind w:left="120"/>
        <w:jc w:val="both"/>
        <w:rPr>
          <w:lang w:val="ru-RU"/>
        </w:rPr>
      </w:pP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Важность учебного курса геометрии на уровне среднего общего образования обусловлена практической значимостью </w:t>
      </w:r>
      <w:proofErr w:type="spellStart"/>
      <w:r w:rsidRPr="003A0AB7">
        <w:rPr>
          <w:rFonts w:ascii="Times New Roman" w:hAnsi="Times New Roman"/>
          <w:color w:val="000000"/>
          <w:sz w:val="28"/>
          <w:lang w:val="ru-RU"/>
        </w:rPr>
        <w:t>метапредметных</w:t>
      </w:r>
      <w:proofErr w:type="spellEnd"/>
      <w:r w:rsidRPr="003A0AB7">
        <w:rPr>
          <w:rFonts w:ascii="Times New Roman" w:hAnsi="Times New Roman"/>
          <w:color w:val="000000"/>
          <w:sz w:val="28"/>
          <w:lang w:val="ru-RU"/>
        </w:rPr>
        <w:t xml:space="preserve"> и предметных результатов обучения </w:t>
      </w:r>
      <w:proofErr w:type="gramStart"/>
      <w:r w:rsidRPr="003A0AB7">
        <w:rPr>
          <w:rFonts w:ascii="Times New Roman" w:hAnsi="Times New Roman"/>
          <w:color w:val="000000"/>
          <w:sz w:val="28"/>
          <w:lang w:val="ru-RU"/>
        </w:rPr>
        <w:t>геометрии</w:t>
      </w:r>
      <w:proofErr w:type="gramEnd"/>
      <w:r w:rsidRPr="003A0AB7">
        <w:rPr>
          <w:rFonts w:ascii="Times New Roman" w:hAnsi="Times New Roman"/>
          <w:color w:val="000000"/>
          <w:sz w:val="28"/>
          <w:lang w:val="ru-RU"/>
        </w:rPr>
        <w:t xml:space="preserve"> в направлении личностного развития обучающихся, формирования функциональной математической грамотности, изучения других учебных дисциплин. </w:t>
      </w:r>
      <w:proofErr w:type="gramStart"/>
      <w:r w:rsidRPr="003A0AB7">
        <w:rPr>
          <w:rFonts w:ascii="Times New Roman" w:hAnsi="Times New Roman"/>
          <w:color w:val="000000"/>
          <w:sz w:val="28"/>
          <w:lang w:val="ru-RU"/>
        </w:rPr>
        <w:t>Развитие у обучающихся правильных представлений о сущности и происхождении геометрических абстракций, соотношении реального и идеального, характере отражения математической наукой явлений и процессов реального мира, месте геометрии в системе наук и роли математического моделирования в научном познании и в практике способствует формированию научного мировоззрения учащихся, а также качеств мышления, необходимых для адаптации в современном обществе.</w:t>
      </w:r>
      <w:proofErr w:type="gramEnd"/>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Геометрия является одним из базовых предметов на уровне среднего общего образования, так как обеспечивает возможность изучения как дисциплин </w:t>
      </w:r>
      <w:proofErr w:type="gramStart"/>
      <w:r w:rsidRPr="003A0AB7">
        <w:rPr>
          <w:rFonts w:ascii="Times New Roman" w:hAnsi="Times New Roman"/>
          <w:color w:val="000000"/>
          <w:sz w:val="28"/>
          <w:lang w:val="ru-RU"/>
        </w:rPr>
        <w:t>естественно-научной</w:t>
      </w:r>
      <w:proofErr w:type="gramEnd"/>
      <w:r w:rsidRPr="003A0AB7">
        <w:rPr>
          <w:rFonts w:ascii="Times New Roman" w:hAnsi="Times New Roman"/>
          <w:color w:val="000000"/>
          <w:sz w:val="28"/>
          <w:lang w:val="ru-RU"/>
        </w:rPr>
        <w:t xml:space="preserve"> направленности, так и гуманитарной. </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Логическое мышление, формируемое при изучении </w:t>
      </w:r>
      <w:proofErr w:type="gramStart"/>
      <w:r w:rsidRPr="003A0AB7">
        <w:rPr>
          <w:rFonts w:ascii="Times New Roman" w:hAnsi="Times New Roman"/>
          <w:color w:val="000000"/>
          <w:sz w:val="28"/>
          <w:lang w:val="ru-RU"/>
        </w:rPr>
        <w:t>обучающимися</w:t>
      </w:r>
      <w:proofErr w:type="gramEnd"/>
      <w:r w:rsidRPr="003A0AB7">
        <w:rPr>
          <w:rFonts w:ascii="Times New Roman" w:hAnsi="Times New Roman"/>
          <w:color w:val="000000"/>
          <w:sz w:val="28"/>
          <w:lang w:val="ru-RU"/>
        </w:rPr>
        <w:t xml:space="preserve"> понятийных основ геометрии и построении цепочки логических утверждений в ходе решения геометрических задач, умение выдвигать и опровергать гипотезы непосредственно используются при решении задач естественно-научного цикла, в частности из курса физики.</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Умение ориентироваться в пространстве играет существенную роль во всех областях деятельности человека. Ориентация человека во времени и пространстве ― необходимое условие его социального бытия, форма отражения окружающего мира, условие успешного познания и активного преобразования действительности. </w:t>
      </w:r>
      <w:proofErr w:type="gramStart"/>
      <w:r w:rsidRPr="003A0AB7">
        <w:rPr>
          <w:rFonts w:ascii="Times New Roman" w:hAnsi="Times New Roman"/>
          <w:color w:val="000000"/>
          <w:sz w:val="28"/>
          <w:lang w:val="ru-RU"/>
        </w:rPr>
        <w:t xml:space="preserve">Оперирование пространственными образами объединяет разные виды учебной и трудовой деятельности, </w:t>
      </w:r>
      <w:r w:rsidRPr="003A0AB7">
        <w:rPr>
          <w:rFonts w:ascii="Times New Roman" w:hAnsi="Times New Roman"/>
          <w:color w:val="000000"/>
          <w:sz w:val="28"/>
          <w:lang w:val="ru-RU"/>
        </w:rPr>
        <w:lastRenderedPageBreak/>
        <w:t xml:space="preserve">является одним из профессионально важных качеств, поэтому актуальна задача формирования у обучающихся пространственного мышления как разновидности образного мышления ― существенного компонента в подготовке к практической деятельности по многим направлениям. </w:t>
      </w:r>
      <w:proofErr w:type="gramEnd"/>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Цель освоения программы учебного курса «Геометрия» на базовом уровне обучения – общеобразовательное и общекультурное развитие обучающихся через обеспечение возможности приобретения и использования систематических геометрических знаний и действий, специфичных геометрии, возможности успешного продолжения образования по специальностям, не связанным с прикладным использованием геометрии.</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Программа по геометрии на базовом уровне предназначена для обучающихся средней школы, не испытывавших значительных затруднений на уровне основного общего образования. Таким образом, обучающиеся на базовом уровне должны освоить общие математические умения, связанные со спецификой геометрии и необходимые для жизни в современном обществе. Кроме этого, они имеют возможность изучить геометрию более глубоко, если в дальнейшем возникнет необходимость в геометрических знаниях в профессиональной деятельности.</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Достижение цели освоения программы обеспечивается решением соответствующих задач. Приоритетными задачами освоения курса «Геометрии» на базовом уровне в 10―11 классах являются: </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t>формирование представления о геометрии как части мировой культуры и осознание её взаимосвязи с окружающим миром;</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t xml:space="preserve">формирование представления о многогранниках и телах вращения как о важнейших математических моделях, позволяющих описывать и изучать разные явления окружающего мира; </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t xml:space="preserve">формирование умения распознавать на чертежах, моделях и в реальном мире многогранники и тела вращения; </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t xml:space="preserve">овладение методами решения задач на построения на изображениях пространственных фигур; </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t>формирование умения оперировать основными понятиями о многогранниках и телах вращения и их основными свойствами;</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t>овладение алгоритмами решения основных типов задач; формирование умения проводить несложные доказательные рассуждения в ходе решения стереометрических задач и задач с практическим содержанием;</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t>развитие интеллектуальных и творческих способностей обучающихся, познавательной активности, исследовательских умений, критичности мышления;</w:t>
      </w:r>
    </w:p>
    <w:p w:rsidR="006F2D16" w:rsidRPr="003A0AB7" w:rsidRDefault="003A0AB7">
      <w:pPr>
        <w:numPr>
          <w:ilvl w:val="0"/>
          <w:numId w:val="1"/>
        </w:numPr>
        <w:spacing w:after="0" w:line="264" w:lineRule="auto"/>
        <w:jc w:val="both"/>
        <w:rPr>
          <w:lang w:val="ru-RU"/>
        </w:rPr>
      </w:pPr>
      <w:r w:rsidRPr="003A0AB7">
        <w:rPr>
          <w:rFonts w:ascii="Times New Roman" w:hAnsi="Times New Roman"/>
          <w:color w:val="000000"/>
          <w:sz w:val="28"/>
          <w:lang w:val="ru-RU"/>
        </w:rPr>
        <w:lastRenderedPageBreak/>
        <w:t>формирование функциональной грамотности, релевантной геометрии: умение распознавать проявления геометрических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формулировать их на языке геометрии и создавать геометрические модели, применять освоенный геометрический аппарат для решения практико-ориентированных задач, интерпретировать и оценивать полученные результаты.</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Отличительной особенностью программы является включение в курс стереометрии в начале его изучения задач, решаемых на уровне интуитивного познания, и определённым образом организованная работа над ними, что способствуют развитию логического и пространственного мышления, стимулирует протекание интуитивных процессов, мотивирует к дальнейшему изучению предмета. </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 xml:space="preserve">Предпочтение отдаётся наглядно-конструктивному методу обучения, то есть теоретические знания имеют в своей основе чувственность предметно-практической деятельности. Развитие пространственных представлений у учащихся в курсе стереометрии проводится за счёт решения задач на создание пространственных образов и задач на оперирование пространственными образами. Создание образа проводится с опорой на наглядность, а оперирование образом – в условиях отвлечения от наглядности, мысленного изменения его исходного содержания. </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Основные содержательные линии курса «Геометрии» в 10–11 классах: «Многогранники», «Прямые и плоскости в пространстве», «Тела вращения», «Векторы и координаты в пространстве». Формирование логических умений распределяется не только по содержательным линиям, но и по годам обучения на уровне среднего общего образования.</w:t>
      </w: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Содержание образования, соответствующее предметным результатам освоения рабочей программы, распределённым по годам обучения, структурировано таким образом, чтобы овладение геометрическими понятиями и навыками осуществлялось последовательно и поступательно, с соблюдением принципа преемственности, чтобы новые знания включались в общую систему геометрических представлений обучающихся, расширяя и углубляя её, образуя прочные множественные связи.</w:t>
      </w:r>
    </w:p>
    <w:p w:rsidR="006F2D16" w:rsidRPr="003A0AB7" w:rsidRDefault="006F2D16">
      <w:pPr>
        <w:spacing w:after="0" w:line="264" w:lineRule="auto"/>
        <w:ind w:left="120"/>
        <w:jc w:val="both"/>
        <w:rPr>
          <w:lang w:val="ru-RU"/>
        </w:rPr>
      </w:pPr>
    </w:p>
    <w:p w:rsidR="006F2D16" w:rsidRPr="003A0AB7" w:rsidRDefault="003A0AB7">
      <w:pPr>
        <w:spacing w:after="0" w:line="264" w:lineRule="auto"/>
        <w:ind w:left="120"/>
        <w:jc w:val="both"/>
        <w:rPr>
          <w:lang w:val="ru-RU"/>
        </w:rPr>
      </w:pPr>
      <w:bookmarkStart w:id="6" w:name="_Toc118726595"/>
      <w:bookmarkEnd w:id="6"/>
      <w:r w:rsidRPr="003A0AB7">
        <w:rPr>
          <w:rFonts w:ascii="Times New Roman" w:hAnsi="Times New Roman"/>
          <w:b/>
          <w:color w:val="000000"/>
          <w:sz w:val="28"/>
          <w:lang w:val="ru-RU"/>
        </w:rPr>
        <w:t>МЕСТО УЧЕБНОГО КУРСА В УЧЕБНОМ ПЛАНЕ</w:t>
      </w:r>
    </w:p>
    <w:p w:rsidR="006F2D16" w:rsidRPr="003A0AB7" w:rsidRDefault="006F2D16">
      <w:pPr>
        <w:spacing w:after="0" w:line="264" w:lineRule="auto"/>
        <w:ind w:left="120"/>
        <w:jc w:val="both"/>
        <w:rPr>
          <w:lang w:val="ru-RU"/>
        </w:rPr>
      </w:pPr>
    </w:p>
    <w:p w:rsidR="006F2D16" w:rsidRPr="003A0AB7" w:rsidRDefault="003A0AB7">
      <w:pPr>
        <w:spacing w:after="0" w:line="264" w:lineRule="auto"/>
        <w:ind w:firstLine="600"/>
        <w:jc w:val="both"/>
        <w:rPr>
          <w:lang w:val="ru-RU"/>
        </w:rPr>
      </w:pPr>
      <w:r w:rsidRPr="003A0AB7">
        <w:rPr>
          <w:rFonts w:ascii="Times New Roman" w:hAnsi="Times New Roman"/>
          <w:color w:val="000000"/>
          <w:sz w:val="28"/>
          <w:lang w:val="ru-RU"/>
        </w:rPr>
        <w:t>На изучение геометрии отводится 2 часа в неделю в 10 классе и 1 час в неделю в 11 классе, всего за два года обучения - 102 учебных часа.</w:t>
      </w:r>
    </w:p>
    <w:p w:rsidR="006F2D16" w:rsidRPr="003A0AB7" w:rsidRDefault="006F2D16">
      <w:pPr>
        <w:rPr>
          <w:lang w:val="ru-RU"/>
        </w:rPr>
        <w:sectPr w:rsidR="006F2D16" w:rsidRPr="003A0AB7">
          <w:pgSz w:w="11906" w:h="16383"/>
          <w:pgMar w:top="1134" w:right="850" w:bottom="1134" w:left="1701" w:header="720" w:footer="720" w:gutter="0"/>
          <w:cols w:space="720"/>
        </w:sectPr>
      </w:pPr>
    </w:p>
    <w:p w:rsidR="006F2D16" w:rsidRDefault="003A0AB7">
      <w:pPr>
        <w:spacing w:after="0"/>
        <w:ind w:left="120"/>
      </w:pPr>
      <w:bookmarkStart w:id="7" w:name="_Toc118726599"/>
      <w:bookmarkStart w:id="8" w:name="_Toc118726577"/>
      <w:bookmarkStart w:id="9" w:name="block-41995476"/>
      <w:bookmarkEnd w:id="5"/>
      <w:bookmarkEnd w:id="7"/>
      <w:bookmarkEnd w:id="8"/>
      <w:r>
        <w:rPr>
          <w:rFonts w:ascii="Times New Roman" w:hAnsi="Times New Roman"/>
          <w:b/>
          <w:color w:val="000000"/>
          <w:sz w:val="28"/>
        </w:rPr>
        <w:lastRenderedPageBreak/>
        <w:t xml:space="preserve">ТЕМАТИЧЕСКОЕ ПЛАНИРОВАНИЕ </w:t>
      </w:r>
    </w:p>
    <w:p w:rsidR="006F2D16" w:rsidRDefault="003A0AB7">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3"/>
        <w:gridCol w:w="4738"/>
        <w:gridCol w:w="1491"/>
        <w:gridCol w:w="1841"/>
        <w:gridCol w:w="1910"/>
        <w:gridCol w:w="2849"/>
      </w:tblGrid>
      <w:tr w:rsidR="006F2D16">
        <w:trPr>
          <w:trHeight w:val="144"/>
          <w:tblCellSpacing w:w="20" w:type="nil"/>
        </w:trPr>
        <w:tc>
          <w:tcPr>
            <w:tcW w:w="446" w:type="dxa"/>
            <w:vMerge w:val="restart"/>
            <w:tcMar>
              <w:top w:w="50" w:type="dxa"/>
              <w:left w:w="100" w:type="dxa"/>
            </w:tcMar>
            <w:vAlign w:val="center"/>
          </w:tcPr>
          <w:p w:rsidR="006F2D16" w:rsidRDefault="003A0AB7">
            <w:pPr>
              <w:spacing w:after="0"/>
              <w:ind w:left="135"/>
            </w:pPr>
            <w:r>
              <w:rPr>
                <w:rFonts w:ascii="Times New Roman" w:hAnsi="Times New Roman"/>
                <w:b/>
                <w:color w:val="000000"/>
                <w:sz w:val="24"/>
              </w:rPr>
              <w:t xml:space="preserve">№ п/п </w:t>
            </w:r>
          </w:p>
          <w:p w:rsidR="006F2D16" w:rsidRDefault="006F2D16">
            <w:pPr>
              <w:spacing w:after="0"/>
              <w:ind w:left="135"/>
            </w:pPr>
          </w:p>
        </w:tc>
        <w:tc>
          <w:tcPr>
            <w:tcW w:w="3344"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6F2D16" w:rsidRDefault="006F2D16">
            <w:pPr>
              <w:spacing w:after="0"/>
              <w:ind w:left="135"/>
            </w:pPr>
          </w:p>
        </w:tc>
        <w:tc>
          <w:tcPr>
            <w:tcW w:w="0" w:type="auto"/>
            <w:gridSpan w:val="3"/>
            <w:tcMar>
              <w:top w:w="50" w:type="dxa"/>
              <w:left w:w="100" w:type="dxa"/>
            </w:tcMar>
            <w:vAlign w:val="center"/>
          </w:tcPr>
          <w:p w:rsidR="006F2D16" w:rsidRDefault="003A0AB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68"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6F2D16" w:rsidRDefault="006F2D16">
            <w:pPr>
              <w:spacing w:after="0"/>
              <w:ind w:left="135"/>
            </w:pPr>
          </w:p>
        </w:tc>
      </w:tr>
      <w:tr w:rsidR="006F2D16">
        <w:trPr>
          <w:trHeight w:val="144"/>
          <w:tblCellSpacing w:w="20" w:type="nil"/>
        </w:trPr>
        <w:tc>
          <w:tcPr>
            <w:tcW w:w="0" w:type="auto"/>
            <w:vMerge/>
            <w:tcBorders>
              <w:top w:val="nil"/>
            </w:tcBorders>
            <w:tcMar>
              <w:top w:w="50" w:type="dxa"/>
              <w:left w:w="100" w:type="dxa"/>
            </w:tcMar>
          </w:tcPr>
          <w:p w:rsidR="006F2D16" w:rsidRDefault="006F2D16"/>
        </w:tc>
        <w:tc>
          <w:tcPr>
            <w:tcW w:w="0" w:type="auto"/>
            <w:vMerge/>
            <w:tcBorders>
              <w:top w:val="nil"/>
            </w:tcBorders>
            <w:tcMar>
              <w:top w:w="50" w:type="dxa"/>
              <w:left w:w="100" w:type="dxa"/>
            </w:tcMar>
          </w:tcPr>
          <w:p w:rsidR="006F2D16" w:rsidRDefault="006F2D16"/>
        </w:tc>
        <w:tc>
          <w:tcPr>
            <w:tcW w:w="949"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F2D16" w:rsidRDefault="006F2D16">
            <w:pPr>
              <w:spacing w:after="0"/>
              <w:ind w:left="135"/>
            </w:pPr>
          </w:p>
        </w:tc>
        <w:tc>
          <w:tcPr>
            <w:tcW w:w="1667"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1756"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0" w:type="auto"/>
            <w:vMerge/>
            <w:tcBorders>
              <w:top w:val="nil"/>
            </w:tcBorders>
            <w:tcMar>
              <w:top w:w="50" w:type="dxa"/>
              <w:left w:w="100" w:type="dxa"/>
            </w:tcMar>
          </w:tcPr>
          <w:p w:rsidR="006F2D16" w:rsidRDefault="006F2D16"/>
        </w:tc>
      </w:tr>
      <w:tr w:rsidR="006F2D16" w:rsidRPr="009327CF">
        <w:trPr>
          <w:trHeight w:val="144"/>
          <w:tblCellSpacing w:w="20" w:type="nil"/>
        </w:trPr>
        <w:tc>
          <w:tcPr>
            <w:tcW w:w="446" w:type="dxa"/>
            <w:tcMar>
              <w:top w:w="50" w:type="dxa"/>
              <w:left w:w="100" w:type="dxa"/>
            </w:tcMar>
            <w:vAlign w:val="center"/>
          </w:tcPr>
          <w:p w:rsidR="006F2D16" w:rsidRDefault="003A0AB7">
            <w:pPr>
              <w:spacing w:after="0"/>
            </w:pPr>
            <w:r>
              <w:rPr>
                <w:rFonts w:ascii="Times New Roman" w:hAnsi="Times New Roman"/>
                <w:color w:val="000000"/>
                <w:sz w:val="24"/>
              </w:rPr>
              <w:t>1</w:t>
            </w:r>
          </w:p>
        </w:tc>
        <w:tc>
          <w:tcPr>
            <w:tcW w:w="3344"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Введение</w:t>
            </w:r>
            <w:proofErr w:type="spellEnd"/>
            <w:r>
              <w:rPr>
                <w:rFonts w:ascii="Times New Roman" w:hAnsi="Times New Roman"/>
                <w:color w:val="000000"/>
                <w:sz w:val="24"/>
              </w:rPr>
              <w:t xml:space="preserve"> в </w:t>
            </w:r>
            <w:proofErr w:type="spellStart"/>
            <w:r>
              <w:rPr>
                <w:rFonts w:ascii="Times New Roman" w:hAnsi="Times New Roman"/>
                <w:color w:val="000000"/>
                <w:sz w:val="24"/>
              </w:rPr>
              <w:t>стереометрию</w:t>
            </w:r>
            <w:proofErr w:type="spellEnd"/>
          </w:p>
        </w:tc>
        <w:tc>
          <w:tcPr>
            <w:tcW w:w="949"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10 </w:t>
            </w:r>
          </w:p>
        </w:tc>
        <w:tc>
          <w:tcPr>
            <w:tcW w:w="1667" w:type="dxa"/>
            <w:tcMar>
              <w:top w:w="50" w:type="dxa"/>
              <w:left w:w="100" w:type="dxa"/>
            </w:tcMar>
            <w:vAlign w:val="center"/>
          </w:tcPr>
          <w:p w:rsidR="006F2D16" w:rsidRDefault="006F2D16">
            <w:pPr>
              <w:spacing w:after="0"/>
              <w:ind w:left="135"/>
              <w:jc w:val="center"/>
            </w:pPr>
          </w:p>
        </w:tc>
        <w:tc>
          <w:tcPr>
            <w:tcW w:w="1756" w:type="dxa"/>
            <w:tcMar>
              <w:top w:w="50" w:type="dxa"/>
              <w:left w:w="100" w:type="dxa"/>
            </w:tcMar>
            <w:vAlign w:val="center"/>
          </w:tcPr>
          <w:p w:rsidR="006F2D16" w:rsidRDefault="006F2D16">
            <w:pPr>
              <w:spacing w:after="0"/>
              <w:ind w:left="135"/>
              <w:jc w:val="center"/>
            </w:pPr>
          </w:p>
        </w:tc>
        <w:tc>
          <w:tcPr>
            <w:tcW w:w="256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46" w:type="dxa"/>
            <w:tcMar>
              <w:top w:w="50" w:type="dxa"/>
              <w:left w:w="100" w:type="dxa"/>
            </w:tcMar>
            <w:vAlign w:val="center"/>
          </w:tcPr>
          <w:p w:rsidR="006F2D16" w:rsidRDefault="003A0AB7">
            <w:pPr>
              <w:spacing w:after="0"/>
            </w:pPr>
            <w:r>
              <w:rPr>
                <w:rFonts w:ascii="Times New Roman" w:hAnsi="Times New Roman"/>
                <w:color w:val="000000"/>
                <w:sz w:val="24"/>
              </w:rPr>
              <w:t>2</w:t>
            </w:r>
          </w:p>
        </w:tc>
        <w:tc>
          <w:tcPr>
            <w:tcW w:w="3344" w:type="dxa"/>
            <w:tcMar>
              <w:top w:w="50" w:type="dxa"/>
              <w:left w:w="100" w:type="dxa"/>
            </w:tcMar>
            <w:vAlign w:val="center"/>
          </w:tcPr>
          <w:p w:rsidR="006F2D16" w:rsidRDefault="003A0AB7">
            <w:pPr>
              <w:spacing w:after="0"/>
              <w:ind w:left="135"/>
            </w:pPr>
            <w:r w:rsidRPr="003A0AB7">
              <w:rPr>
                <w:rFonts w:ascii="Times New Roman" w:hAnsi="Times New Roman"/>
                <w:color w:val="000000"/>
                <w:sz w:val="24"/>
                <w:lang w:val="ru-RU"/>
              </w:rPr>
              <w:t xml:space="preserve">Прямые и плоскости в пространстве. </w:t>
            </w:r>
            <w:proofErr w:type="spellStart"/>
            <w:r>
              <w:rPr>
                <w:rFonts w:ascii="Times New Roman" w:hAnsi="Times New Roman"/>
                <w:color w:val="000000"/>
                <w:sz w:val="24"/>
              </w:rPr>
              <w:t>Параллельность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прямых</w:t>
            </w:r>
            <w:proofErr w:type="spellEnd"/>
            <w:r>
              <w:rPr>
                <w:rFonts w:ascii="Times New Roman" w:hAnsi="Times New Roman"/>
                <w:color w:val="000000"/>
                <w:sz w:val="24"/>
              </w:rPr>
              <w:t xml:space="preserve"> и </w:t>
            </w:r>
            <w:proofErr w:type="spellStart"/>
            <w:r>
              <w:rPr>
                <w:rFonts w:ascii="Times New Roman" w:hAnsi="Times New Roman"/>
                <w:color w:val="000000"/>
                <w:sz w:val="24"/>
              </w:rPr>
              <w:t>плоскостей</w:t>
            </w:r>
            <w:proofErr w:type="spellEnd"/>
          </w:p>
        </w:tc>
        <w:tc>
          <w:tcPr>
            <w:tcW w:w="949"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12 </w:t>
            </w:r>
          </w:p>
        </w:tc>
        <w:tc>
          <w:tcPr>
            <w:tcW w:w="166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6F2D16" w:rsidRDefault="006F2D16">
            <w:pPr>
              <w:spacing w:after="0"/>
              <w:ind w:left="135"/>
              <w:jc w:val="center"/>
            </w:pPr>
          </w:p>
        </w:tc>
        <w:tc>
          <w:tcPr>
            <w:tcW w:w="256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46" w:type="dxa"/>
            <w:tcMar>
              <w:top w:w="50" w:type="dxa"/>
              <w:left w:w="100" w:type="dxa"/>
            </w:tcMar>
            <w:vAlign w:val="center"/>
          </w:tcPr>
          <w:p w:rsidR="006F2D16" w:rsidRDefault="003A0AB7">
            <w:pPr>
              <w:spacing w:after="0"/>
            </w:pPr>
            <w:r>
              <w:rPr>
                <w:rFonts w:ascii="Times New Roman" w:hAnsi="Times New Roman"/>
                <w:color w:val="000000"/>
                <w:sz w:val="24"/>
              </w:rPr>
              <w:t>3</w:t>
            </w:r>
          </w:p>
        </w:tc>
        <w:tc>
          <w:tcPr>
            <w:tcW w:w="3344"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Перпендикулярность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прямых</w:t>
            </w:r>
            <w:proofErr w:type="spellEnd"/>
            <w:r>
              <w:rPr>
                <w:rFonts w:ascii="Times New Roman" w:hAnsi="Times New Roman"/>
                <w:color w:val="000000"/>
                <w:sz w:val="24"/>
              </w:rPr>
              <w:t xml:space="preserve"> и </w:t>
            </w:r>
            <w:proofErr w:type="spellStart"/>
            <w:r>
              <w:rPr>
                <w:rFonts w:ascii="Times New Roman" w:hAnsi="Times New Roman"/>
                <w:color w:val="000000"/>
                <w:sz w:val="24"/>
              </w:rPr>
              <w:t>плоскостей</w:t>
            </w:r>
            <w:proofErr w:type="spellEnd"/>
          </w:p>
        </w:tc>
        <w:tc>
          <w:tcPr>
            <w:tcW w:w="949"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12 </w:t>
            </w:r>
          </w:p>
        </w:tc>
        <w:tc>
          <w:tcPr>
            <w:tcW w:w="1667" w:type="dxa"/>
            <w:tcMar>
              <w:top w:w="50" w:type="dxa"/>
              <w:left w:w="100" w:type="dxa"/>
            </w:tcMar>
            <w:vAlign w:val="center"/>
          </w:tcPr>
          <w:p w:rsidR="006F2D16" w:rsidRDefault="006F2D16">
            <w:pPr>
              <w:spacing w:after="0"/>
              <w:ind w:left="135"/>
              <w:jc w:val="center"/>
            </w:pPr>
          </w:p>
        </w:tc>
        <w:tc>
          <w:tcPr>
            <w:tcW w:w="1756" w:type="dxa"/>
            <w:tcMar>
              <w:top w:w="50" w:type="dxa"/>
              <w:left w:w="100" w:type="dxa"/>
            </w:tcMar>
            <w:vAlign w:val="center"/>
          </w:tcPr>
          <w:p w:rsidR="006F2D16" w:rsidRDefault="006F2D16">
            <w:pPr>
              <w:spacing w:after="0"/>
              <w:ind w:left="135"/>
              <w:jc w:val="center"/>
            </w:pPr>
          </w:p>
        </w:tc>
        <w:tc>
          <w:tcPr>
            <w:tcW w:w="256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46" w:type="dxa"/>
            <w:tcMar>
              <w:top w:w="50" w:type="dxa"/>
              <w:left w:w="100" w:type="dxa"/>
            </w:tcMar>
            <w:vAlign w:val="center"/>
          </w:tcPr>
          <w:p w:rsidR="006F2D16" w:rsidRDefault="003A0AB7">
            <w:pPr>
              <w:spacing w:after="0"/>
            </w:pPr>
            <w:r>
              <w:rPr>
                <w:rFonts w:ascii="Times New Roman" w:hAnsi="Times New Roman"/>
                <w:color w:val="000000"/>
                <w:sz w:val="24"/>
              </w:rPr>
              <w:t>4</w:t>
            </w:r>
          </w:p>
        </w:tc>
        <w:tc>
          <w:tcPr>
            <w:tcW w:w="3344"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Углы между прямыми и плоскостями</w:t>
            </w:r>
          </w:p>
        </w:tc>
        <w:tc>
          <w:tcPr>
            <w:tcW w:w="949"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6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6F2D16" w:rsidRDefault="006F2D16">
            <w:pPr>
              <w:spacing w:after="0"/>
              <w:ind w:left="135"/>
              <w:jc w:val="center"/>
            </w:pPr>
          </w:p>
        </w:tc>
        <w:tc>
          <w:tcPr>
            <w:tcW w:w="256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46" w:type="dxa"/>
            <w:tcMar>
              <w:top w:w="50" w:type="dxa"/>
              <w:left w:w="100" w:type="dxa"/>
            </w:tcMar>
            <w:vAlign w:val="center"/>
          </w:tcPr>
          <w:p w:rsidR="006F2D16" w:rsidRDefault="003A0AB7">
            <w:pPr>
              <w:spacing w:after="0"/>
            </w:pPr>
            <w:r>
              <w:rPr>
                <w:rFonts w:ascii="Times New Roman" w:hAnsi="Times New Roman"/>
                <w:color w:val="000000"/>
                <w:sz w:val="24"/>
              </w:rPr>
              <w:t>5</w:t>
            </w:r>
          </w:p>
        </w:tc>
        <w:tc>
          <w:tcPr>
            <w:tcW w:w="3344"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Многогранники</w:t>
            </w:r>
            <w:proofErr w:type="spellEnd"/>
          </w:p>
        </w:tc>
        <w:tc>
          <w:tcPr>
            <w:tcW w:w="949"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11 </w:t>
            </w:r>
          </w:p>
        </w:tc>
        <w:tc>
          <w:tcPr>
            <w:tcW w:w="166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6F2D16" w:rsidRDefault="006F2D16">
            <w:pPr>
              <w:spacing w:after="0"/>
              <w:ind w:left="135"/>
              <w:jc w:val="center"/>
            </w:pPr>
          </w:p>
        </w:tc>
        <w:tc>
          <w:tcPr>
            <w:tcW w:w="256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46" w:type="dxa"/>
            <w:tcMar>
              <w:top w:w="50" w:type="dxa"/>
              <w:left w:w="100" w:type="dxa"/>
            </w:tcMar>
            <w:vAlign w:val="center"/>
          </w:tcPr>
          <w:p w:rsidR="006F2D16" w:rsidRDefault="003A0AB7">
            <w:pPr>
              <w:spacing w:after="0"/>
            </w:pPr>
            <w:r>
              <w:rPr>
                <w:rFonts w:ascii="Times New Roman" w:hAnsi="Times New Roman"/>
                <w:color w:val="000000"/>
                <w:sz w:val="24"/>
              </w:rPr>
              <w:t>6</w:t>
            </w:r>
          </w:p>
        </w:tc>
        <w:tc>
          <w:tcPr>
            <w:tcW w:w="3344"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Объёмы</w:t>
            </w:r>
            <w:proofErr w:type="spellEnd"/>
            <w:r>
              <w:rPr>
                <w:rFonts w:ascii="Times New Roman" w:hAnsi="Times New Roman"/>
                <w:color w:val="000000"/>
                <w:sz w:val="24"/>
              </w:rPr>
              <w:t xml:space="preserve"> </w:t>
            </w:r>
            <w:proofErr w:type="spellStart"/>
            <w:r>
              <w:rPr>
                <w:rFonts w:ascii="Times New Roman" w:hAnsi="Times New Roman"/>
                <w:color w:val="000000"/>
                <w:sz w:val="24"/>
              </w:rPr>
              <w:t>многогранников</w:t>
            </w:r>
            <w:proofErr w:type="spellEnd"/>
          </w:p>
        </w:tc>
        <w:tc>
          <w:tcPr>
            <w:tcW w:w="949"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9 </w:t>
            </w:r>
          </w:p>
        </w:tc>
        <w:tc>
          <w:tcPr>
            <w:tcW w:w="166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6F2D16" w:rsidRDefault="006F2D16">
            <w:pPr>
              <w:spacing w:after="0"/>
              <w:ind w:left="135"/>
              <w:jc w:val="center"/>
            </w:pPr>
          </w:p>
        </w:tc>
        <w:tc>
          <w:tcPr>
            <w:tcW w:w="256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46" w:type="dxa"/>
            <w:tcMar>
              <w:top w:w="50" w:type="dxa"/>
              <w:left w:w="100" w:type="dxa"/>
            </w:tcMar>
            <w:vAlign w:val="center"/>
          </w:tcPr>
          <w:p w:rsidR="006F2D16" w:rsidRDefault="003A0AB7">
            <w:pPr>
              <w:spacing w:after="0"/>
            </w:pPr>
            <w:r>
              <w:rPr>
                <w:rFonts w:ascii="Times New Roman" w:hAnsi="Times New Roman"/>
                <w:color w:val="000000"/>
                <w:sz w:val="24"/>
              </w:rPr>
              <w:t>7</w:t>
            </w:r>
          </w:p>
        </w:tc>
        <w:tc>
          <w:tcPr>
            <w:tcW w:w="3344"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сечения, расстояния и углы</w:t>
            </w:r>
          </w:p>
        </w:tc>
        <w:tc>
          <w:tcPr>
            <w:tcW w:w="949"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6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6F2D16" w:rsidRDefault="006F2D16">
            <w:pPr>
              <w:spacing w:after="0"/>
              <w:ind w:left="135"/>
              <w:jc w:val="center"/>
            </w:pPr>
          </w:p>
        </w:tc>
        <w:tc>
          <w:tcPr>
            <w:tcW w:w="256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trPr>
          <w:trHeight w:val="144"/>
          <w:tblCellSpacing w:w="20" w:type="nil"/>
        </w:trPr>
        <w:tc>
          <w:tcPr>
            <w:tcW w:w="0" w:type="auto"/>
            <w:gridSpan w:val="2"/>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ОБЩЕЕ КОЛИЧЕСТВО ЧАСОВ ПО ПРОГРАММЕ</w:t>
            </w:r>
          </w:p>
        </w:tc>
        <w:tc>
          <w:tcPr>
            <w:tcW w:w="1491"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6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5 </w:t>
            </w:r>
          </w:p>
        </w:tc>
        <w:tc>
          <w:tcPr>
            <w:tcW w:w="1756"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0 </w:t>
            </w:r>
          </w:p>
        </w:tc>
        <w:tc>
          <w:tcPr>
            <w:tcW w:w="2568" w:type="dxa"/>
            <w:tcMar>
              <w:top w:w="50" w:type="dxa"/>
              <w:left w:w="100" w:type="dxa"/>
            </w:tcMar>
            <w:vAlign w:val="center"/>
          </w:tcPr>
          <w:p w:rsidR="006F2D16" w:rsidRDefault="006F2D16"/>
        </w:tc>
      </w:tr>
    </w:tbl>
    <w:p w:rsidR="006F2D16" w:rsidRDefault="006F2D16">
      <w:pPr>
        <w:sectPr w:rsidR="006F2D16">
          <w:pgSz w:w="16383" w:h="11906" w:orient="landscape"/>
          <w:pgMar w:top="1134" w:right="850" w:bottom="1134" w:left="1701" w:header="720" w:footer="720" w:gutter="0"/>
          <w:cols w:space="720"/>
        </w:sectPr>
      </w:pPr>
    </w:p>
    <w:p w:rsidR="006F2D16" w:rsidRDefault="003A0AB7">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98"/>
        <w:gridCol w:w="1841"/>
        <w:gridCol w:w="1910"/>
        <w:gridCol w:w="2849"/>
      </w:tblGrid>
      <w:tr w:rsidR="006F2D16">
        <w:trPr>
          <w:trHeight w:val="144"/>
          <w:tblCellSpacing w:w="20" w:type="nil"/>
        </w:trPr>
        <w:tc>
          <w:tcPr>
            <w:tcW w:w="485" w:type="dxa"/>
            <w:vMerge w:val="restart"/>
            <w:tcMar>
              <w:top w:w="50" w:type="dxa"/>
              <w:left w:w="100" w:type="dxa"/>
            </w:tcMar>
            <w:vAlign w:val="center"/>
          </w:tcPr>
          <w:p w:rsidR="006F2D16" w:rsidRDefault="003A0AB7">
            <w:pPr>
              <w:spacing w:after="0"/>
              <w:ind w:left="135"/>
            </w:pPr>
            <w:r>
              <w:rPr>
                <w:rFonts w:ascii="Times New Roman" w:hAnsi="Times New Roman"/>
                <w:b/>
                <w:color w:val="000000"/>
                <w:sz w:val="24"/>
              </w:rPr>
              <w:t xml:space="preserve">№ п/п </w:t>
            </w:r>
          </w:p>
          <w:p w:rsidR="006F2D16" w:rsidRDefault="006F2D16">
            <w:pPr>
              <w:spacing w:after="0"/>
              <w:ind w:left="135"/>
            </w:pPr>
          </w:p>
        </w:tc>
        <w:tc>
          <w:tcPr>
            <w:tcW w:w="2640"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6F2D16" w:rsidRDefault="006F2D16">
            <w:pPr>
              <w:spacing w:after="0"/>
              <w:ind w:left="135"/>
            </w:pPr>
          </w:p>
        </w:tc>
        <w:tc>
          <w:tcPr>
            <w:tcW w:w="0" w:type="auto"/>
            <w:gridSpan w:val="3"/>
            <w:tcMar>
              <w:top w:w="50" w:type="dxa"/>
              <w:left w:w="100" w:type="dxa"/>
            </w:tcMar>
            <w:vAlign w:val="center"/>
          </w:tcPr>
          <w:p w:rsidR="006F2D16" w:rsidRDefault="003A0AB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757"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6F2D16" w:rsidRDefault="006F2D16">
            <w:pPr>
              <w:spacing w:after="0"/>
              <w:ind w:left="135"/>
            </w:pPr>
          </w:p>
        </w:tc>
      </w:tr>
      <w:tr w:rsidR="006F2D16">
        <w:trPr>
          <w:trHeight w:val="144"/>
          <w:tblCellSpacing w:w="20" w:type="nil"/>
        </w:trPr>
        <w:tc>
          <w:tcPr>
            <w:tcW w:w="0" w:type="auto"/>
            <w:vMerge/>
            <w:tcBorders>
              <w:top w:val="nil"/>
            </w:tcBorders>
            <w:tcMar>
              <w:top w:w="50" w:type="dxa"/>
              <w:left w:w="100" w:type="dxa"/>
            </w:tcMar>
          </w:tcPr>
          <w:p w:rsidR="006F2D16" w:rsidRDefault="006F2D16"/>
        </w:tc>
        <w:tc>
          <w:tcPr>
            <w:tcW w:w="0" w:type="auto"/>
            <w:vMerge/>
            <w:tcBorders>
              <w:top w:val="nil"/>
            </w:tcBorders>
            <w:tcMar>
              <w:top w:w="50" w:type="dxa"/>
              <w:left w:w="100" w:type="dxa"/>
            </w:tcMar>
          </w:tcPr>
          <w:p w:rsidR="006F2D16" w:rsidRDefault="006F2D16"/>
        </w:tc>
        <w:tc>
          <w:tcPr>
            <w:tcW w:w="1017"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F2D16" w:rsidRDefault="006F2D16">
            <w:pPr>
              <w:spacing w:after="0"/>
              <w:ind w:left="135"/>
            </w:pPr>
          </w:p>
        </w:tc>
        <w:tc>
          <w:tcPr>
            <w:tcW w:w="1745"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1829"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0" w:type="auto"/>
            <w:vMerge/>
            <w:tcBorders>
              <w:top w:val="nil"/>
            </w:tcBorders>
            <w:tcMar>
              <w:top w:w="50" w:type="dxa"/>
              <w:left w:w="100" w:type="dxa"/>
            </w:tcMar>
          </w:tcPr>
          <w:p w:rsidR="006F2D16" w:rsidRDefault="006F2D16"/>
        </w:tc>
      </w:tr>
      <w:tr w:rsidR="006F2D16" w:rsidRPr="009327CF">
        <w:trPr>
          <w:trHeight w:val="144"/>
          <w:tblCellSpacing w:w="20" w:type="nil"/>
        </w:trPr>
        <w:tc>
          <w:tcPr>
            <w:tcW w:w="485" w:type="dxa"/>
            <w:tcMar>
              <w:top w:w="50" w:type="dxa"/>
              <w:left w:w="100" w:type="dxa"/>
            </w:tcMar>
            <w:vAlign w:val="center"/>
          </w:tcPr>
          <w:p w:rsidR="006F2D16" w:rsidRDefault="003A0AB7">
            <w:pPr>
              <w:spacing w:after="0"/>
            </w:pPr>
            <w:r>
              <w:rPr>
                <w:rFonts w:ascii="Times New Roman" w:hAnsi="Times New Roman"/>
                <w:color w:val="000000"/>
                <w:sz w:val="24"/>
              </w:rPr>
              <w:t>1</w:t>
            </w:r>
          </w:p>
        </w:tc>
        <w:tc>
          <w:tcPr>
            <w:tcW w:w="2640"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Тела</w:t>
            </w:r>
            <w:proofErr w:type="spellEnd"/>
            <w:r>
              <w:rPr>
                <w:rFonts w:ascii="Times New Roman" w:hAnsi="Times New Roman"/>
                <w:color w:val="000000"/>
                <w:sz w:val="24"/>
              </w:rPr>
              <w:t xml:space="preserve"> </w:t>
            </w:r>
            <w:proofErr w:type="spellStart"/>
            <w:r>
              <w:rPr>
                <w:rFonts w:ascii="Times New Roman" w:hAnsi="Times New Roman"/>
                <w:color w:val="000000"/>
                <w:sz w:val="24"/>
              </w:rPr>
              <w:t>вращения</w:t>
            </w:r>
            <w:proofErr w:type="spellEnd"/>
          </w:p>
        </w:tc>
        <w:tc>
          <w:tcPr>
            <w:tcW w:w="101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12 </w:t>
            </w:r>
          </w:p>
        </w:tc>
        <w:tc>
          <w:tcPr>
            <w:tcW w:w="1745" w:type="dxa"/>
            <w:tcMar>
              <w:top w:w="50" w:type="dxa"/>
              <w:left w:w="100" w:type="dxa"/>
            </w:tcMar>
            <w:vAlign w:val="center"/>
          </w:tcPr>
          <w:p w:rsidR="006F2D16" w:rsidRDefault="006F2D16">
            <w:pPr>
              <w:spacing w:after="0"/>
              <w:ind w:left="135"/>
              <w:jc w:val="center"/>
            </w:pPr>
          </w:p>
        </w:tc>
        <w:tc>
          <w:tcPr>
            <w:tcW w:w="1829" w:type="dxa"/>
            <w:tcMar>
              <w:top w:w="50" w:type="dxa"/>
              <w:left w:w="100" w:type="dxa"/>
            </w:tcMar>
            <w:vAlign w:val="center"/>
          </w:tcPr>
          <w:p w:rsidR="006F2D16" w:rsidRDefault="006F2D16">
            <w:pPr>
              <w:spacing w:after="0"/>
              <w:ind w:left="135"/>
              <w:jc w:val="center"/>
            </w:pPr>
          </w:p>
        </w:tc>
        <w:tc>
          <w:tcPr>
            <w:tcW w:w="275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85" w:type="dxa"/>
            <w:tcMar>
              <w:top w:w="50" w:type="dxa"/>
              <w:left w:w="100" w:type="dxa"/>
            </w:tcMar>
            <w:vAlign w:val="center"/>
          </w:tcPr>
          <w:p w:rsidR="006F2D16" w:rsidRDefault="003A0AB7">
            <w:pPr>
              <w:spacing w:after="0"/>
            </w:pPr>
            <w:r>
              <w:rPr>
                <w:rFonts w:ascii="Times New Roman" w:hAnsi="Times New Roman"/>
                <w:color w:val="000000"/>
                <w:sz w:val="24"/>
              </w:rPr>
              <w:t>2</w:t>
            </w:r>
          </w:p>
        </w:tc>
        <w:tc>
          <w:tcPr>
            <w:tcW w:w="2640"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Объёмы</w:t>
            </w:r>
            <w:proofErr w:type="spellEnd"/>
            <w:r>
              <w:rPr>
                <w:rFonts w:ascii="Times New Roman" w:hAnsi="Times New Roman"/>
                <w:color w:val="000000"/>
                <w:sz w:val="24"/>
              </w:rPr>
              <w:t xml:space="preserve"> </w:t>
            </w:r>
            <w:proofErr w:type="spellStart"/>
            <w:r>
              <w:rPr>
                <w:rFonts w:ascii="Times New Roman" w:hAnsi="Times New Roman"/>
                <w:color w:val="000000"/>
                <w:sz w:val="24"/>
              </w:rPr>
              <w:t>тел</w:t>
            </w:r>
            <w:proofErr w:type="spellEnd"/>
          </w:p>
        </w:tc>
        <w:tc>
          <w:tcPr>
            <w:tcW w:w="101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5 </w:t>
            </w:r>
          </w:p>
        </w:tc>
        <w:tc>
          <w:tcPr>
            <w:tcW w:w="1745"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6F2D16" w:rsidRDefault="006F2D16">
            <w:pPr>
              <w:spacing w:after="0"/>
              <w:ind w:left="135"/>
              <w:jc w:val="center"/>
            </w:pPr>
          </w:p>
        </w:tc>
        <w:tc>
          <w:tcPr>
            <w:tcW w:w="275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85" w:type="dxa"/>
            <w:tcMar>
              <w:top w:w="50" w:type="dxa"/>
              <w:left w:w="100" w:type="dxa"/>
            </w:tcMar>
            <w:vAlign w:val="center"/>
          </w:tcPr>
          <w:p w:rsidR="006F2D16" w:rsidRDefault="003A0AB7">
            <w:pPr>
              <w:spacing w:after="0"/>
            </w:pPr>
            <w:r>
              <w:rPr>
                <w:rFonts w:ascii="Times New Roman" w:hAnsi="Times New Roman"/>
                <w:color w:val="000000"/>
                <w:sz w:val="24"/>
              </w:rPr>
              <w:t>3</w:t>
            </w:r>
          </w:p>
        </w:tc>
        <w:tc>
          <w:tcPr>
            <w:tcW w:w="2640"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Векторы и координаты в пространстве</w:t>
            </w:r>
          </w:p>
        </w:tc>
        <w:tc>
          <w:tcPr>
            <w:tcW w:w="101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45"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6F2D16" w:rsidRDefault="006F2D16">
            <w:pPr>
              <w:spacing w:after="0"/>
              <w:ind w:left="135"/>
              <w:jc w:val="center"/>
            </w:pPr>
          </w:p>
        </w:tc>
        <w:tc>
          <w:tcPr>
            <w:tcW w:w="275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rsidRPr="009327CF">
        <w:trPr>
          <w:trHeight w:val="144"/>
          <w:tblCellSpacing w:w="20" w:type="nil"/>
        </w:trPr>
        <w:tc>
          <w:tcPr>
            <w:tcW w:w="485" w:type="dxa"/>
            <w:tcMar>
              <w:top w:w="50" w:type="dxa"/>
              <w:left w:w="100" w:type="dxa"/>
            </w:tcMar>
            <w:vAlign w:val="center"/>
          </w:tcPr>
          <w:p w:rsidR="006F2D16" w:rsidRDefault="003A0AB7">
            <w:pPr>
              <w:spacing w:after="0"/>
            </w:pPr>
            <w:r>
              <w:rPr>
                <w:rFonts w:ascii="Times New Roman" w:hAnsi="Times New Roman"/>
                <w:color w:val="000000"/>
                <w:sz w:val="24"/>
              </w:rPr>
              <w:t>4</w:t>
            </w:r>
          </w:p>
        </w:tc>
        <w:tc>
          <w:tcPr>
            <w:tcW w:w="2640"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Повторение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обобщение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систематизация</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знаний</w:t>
            </w:r>
            <w:proofErr w:type="spellEnd"/>
          </w:p>
        </w:tc>
        <w:tc>
          <w:tcPr>
            <w:tcW w:w="101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7 </w:t>
            </w:r>
          </w:p>
        </w:tc>
        <w:tc>
          <w:tcPr>
            <w:tcW w:w="1745"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6F2D16" w:rsidRDefault="006F2D16">
            <w:pPr>
              <w:spacing w:after="0"/>
              <w:ind w:left="135"/>
              <w:jc w:val="center"/>
            </w:pPr>
          </w:p>
        </w:tc>
        <w:tc>
          <w:tcPr>
            <w:tcW w:w="275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c</w:t>
              </w:r>
              <w:r w:rsidRPr="003A0AB7">
                <w:rPr>
                  <w:rFonts w:ascii="Times New Roman" w:hAnsi="Times New Roman"/>
                  <w:color w:val="0000FF"/>
                  <w:u w:val="single"/>
                  <w:lang w:val="ru-RU"/>
                </w:rPr>
                <w:t>209</w:t>
              </w:r>
              <w:r>
                <w:rPr>
                  <w:rFonts w:ascii="Times New Roman" w:hAnsi="Times New Roman"/>
                  <w:color w:val="0000FF"/>
                  <w:u w:val="single"/>
                </w:rPr>
                <w:t>e</w:t>
              </w:r>
              <w:r w:rsidRPr="003A0AB7">
                <w:rPr>
                  <w:rFonts w:ascii="Times New Roman" w:hAnsi="Times New Roman"/>
                  <w:color w:val="0000FF"/>
                  <w:u w:val="single"/>
                  <w:lang w:val="ru-RU"/>
                </w:rPr>
                <w:t>37</w:t>
              </w:r>
            </w:hyperlink>
          </w:p>
        </w:tc>
      </w:tr>
      <w:tr w:rsidR="006F2D16">
        <w:trPr>
          <w:trHeight w:val="144"/>
          <w:tblCellSpacing w:w="20" w:type="nil"/>
        </w:trPr>
        <w:tc>
          <w:tcPr>
            <w:tcW w:w="0" w:type="auto"/>
            <w:gridSpan w:val="2"/>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ОБЩЕЕ КОЛИЧЕСТВО ЧАСОВ ПО ПРОГРАММЕ</w:t>
            </w:r>
          </w:p>
        </w:tc>
        <w:tc>
          <w:tcPr>
            <w:tcW w:w="1598"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45"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3 </w:t>
            </w:r>
          </w:p>
        </w:tc>
        <w:tc>
          <w:tcPr>
            <w:tcW w:w="1829"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0 </w:t>
            </w:r>
          </w:p>
        </w:tc>
        <w:tc>
          <w:tcPr>
            <w:tcW w:w="2757" w:type="dxa"/>
            <w:tcMar>
              <w:top w:w="50" w:type="dxa"/>
              <w:left w:w="100" w:type="dxa"/>
            </w:tcMar>
            <w:vAlign w:val="center"/>
          </w:tcPr>
          <w:p w:rsidR="006F2D16" w:rsidRDefault="006F2D16"/>
        </w:tc>
      </w:tr>
    </w:tbl>
    <w:p w:rsidR="006F2D16" w:rsidRDefault="006F2D16">
      <w:pPr>
        <w:sectPr w:rsidR="006F2D16">
          <w:pgSz w:w="16383" w:h="11906" w:orient="landscape"/>
          <w:pgMar w:top="1134" w:right="850" w:bottom="1134" w:left="1701" w:header="720" w:footer="720" w:gutter="0"/>
          <w:cols w:space="720"/>
        </w:sectPr>
      </w:pPr>
    </w:p>
    <w:p w:rsidR="006F2D16" w:rsidRDefault="003A0AB7">
      <w:pPr>
        <w:spacing w:after="0"/>
        <w:ind w:left="120"/>
      </w:pPr>
      <w:bookmarkStart w:id="10" w:name="block-41995477"/>
      <w:bookmarkEnd w:id="9"/>
      <w:r>
        <w:rPr>
          <w:rFonts w:ascii="Times New Roman" w:hAnsi="Times New Roman"/>
          <w:b/>
          <w:color w:val="000000"/>
          <w:sz w:val="28"/>
        </w:rPr>
        <w:lastRenderedPageBreak/>
        <w:t xml:space="preserve"> ПОУРОЧНОЕ ПЛАНИРОВАНИЕ </w:t>
      </w:r>
    </w:p>
    <w:p w:rsidR="006F2D16" w:rsidRDefault="003A0AB7">
      <w:pPr>
        <w:spacing w:after="0"/>
        <w:ind w:left="120"/>
      </w:pPr>
      <w:r>
        <w:rPr>
          <w:rFonts w:ascii="Times New Roman" w:hAnsi="Times New Roman"/>
          <w:b/>
          <w:color w:val="000000"/>
          <w:sz w:val="28"/>
        </w:rPr>
        <w:t xml:space="preserve"> 10 КЛАСС </w:t>
      </w:r>
    </w:p>
    <w:tbl>
      <w:tblPr>
        <w:tblW w:w="15451" w:type="dxa"/>
        <w:tblCellSpacing w:w="20" w:type="nil"/>
        <w:tblInd w:w="-103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08"/>
        <w:gridCol w:w="5388"/>
        <w:gridCol w:w="1007"/>
        <w:gridCol w:w="1841"/>
        <w:gridCol w:w="1910"/>
        <w:gridCol w:w="1479"/>
        <w:gridCol w:w="3118"/>
      </w:tblGrid>
      <w:tr w:rsidR="006F2D16" w:rsidTr="003A0AB7">
        <w:trPr>
          <w:trHeight w:val="144"/>
          <w:tblCellSpacing w:w="20" w:type="nil"/>
        </w:trPr>
        <w:tc>
          <w:tcPr>
            <w:tcW w:w="708" w:type="dxa"/>
            <w:vMerge w:val="restart"/>
            <w:tcMar>
              <w:top w:w="50" w:type="dxa"/>
              <w:left w:w="100" w:type="dxa"/>
            </w:tcMar>
            <w:vAlign w:val="center"/>
          </w:tcPr>
          <w:p w:rsidR="006F2D16" w:rsidRDefault="003A0AB7">
            <w:pPr>
              <w:spacing w:after="0"/>
              <w:ind w:left="135"/>
            </w:pPr>
            <w:r>
              <w:rPr>
                <w:rFonts w:ascii="Times New Roman" w:hAnsi="Times New Roman"/>
                <w:b/>
                <w:color w:val="000000"/>
                <w:sz w:val="24"/>
              </w:rPr>
              <w:t xml:space="preserve">№ п/п </w:t>
            </w:r>
          </w:p>
          <w:p w:rsidR="006F2D16" w:rsidRDefault="006F2D16">
            <w:pPr>
              <w:spacing w:after="0"/>
              <w:ind w:left="135"/>
            </w:pPr>
          </w:p>
        </w:tc>
        <w:tc>
          <w:tcPr>
            <w:tcW w:w="5388"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6F2D16" w:rsidRDefault="006F2D16">
            <w:pPr>
              <w:spacing w:after="0"/>
              <w:ind w:left="135"/>
            </w:pPr>
          </w:p>
        </w:tc>
        <w:tc>
          <w:tcPr>
            <w:tcW w:w="4758" w:type="dxa"/>
            <w:gridSpan w:val="3"/>
            <w:tcMar>
              <w:top w:w="50" w:type="dxa"/>
              <w:left w:w="100" w:type="dxa"/>
            </w:tcMar>
            <w:vAlign w:val="center"/>
          </w:tcPr>
          <w:p w:rsidR="006F2D16" w:rsidRDefault="003A0AB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479"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6F2D16" w:rsidRDefault="006F2D16">
            <w:pPr>
              <w:spacing w:after="0"/>
              <w:ind w:left="135"/>
            </w:pPr>
          </w:p>
        </w:tc>
        <w:tc>
          <w:tcPr>
            <w:tcW w:w="3118" w:type="dxa"/>
            <w:vMerge w:val="restart"/>
            <w:tcMar>
              <w:top w:w="50" w:type="dxa"/>
              <w:left w:w="100" w:type="dxa"/>
            </w:tcMar>
            <w:vAlign w:val="center"/>
          </w:tcPr>
          <w:p w:rsidR="006F2D16" w:rsidRPr="003A0AB7" w:rsidRDefault="003A0AB7" w:rsidP="003A0AB7">
            <w:pPr>
              <w:spacing w:after="0"/>
              <w:ind w:left="135"/>
              <w:rPr>
                <w:lang w:val="ru-RU"/>
              </w:rPr>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tc>
      </w:tr>
      <w:tr w:rsidR="006F2D16" w:rsidTr="003A0AB7">
        <w:trPr>
          <w:trHeight w:val="144"/>
          <w:tblCellSpacing w:w="20" w:type="nil"/>
        </w:trPr>
        <w:tc>
          <w:tcPr>
            <w:tcW w:w="708" w:type="dxa"/>
            <w:vMerge/>
            <w:tcBorders>
              <w:top w:val="nil"/>
            </w:tcBorders>
            <w:tcMar>
              <w:top w:w="50" w:type="dxa"/>
              <w:left w:w="100" w:type="dxa"/>
            </w:tcMar>
          </w:tcPr>
          <w:p w:rsidR="006F2D16" w:rsidRDefault="006F2D16"/>
        </w:tc>
        <w:tc>
          <w:tcPr>
            <w:tcW w:w="5388" w:type="dxa"/>
            <w:vMerge/>
            <w:tcBorders>
              <w:top w:val="nil"/>
            </w:tcBorders>
            <w:tcMar>
              <w:top w:w="50" w:type="dxa"/>
              <w:left w:w="100" w:type="dxa"/>
            </w:tcMar>
          </w:tcPr>
          <w:p w:rsidR="006F2D16" w:rsidRDefault="006F2D16"/>
        </w:tc>
        <w:tc>
          <w:tcPr>
            <w:tcW w:w="1007"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F2D16" w:rsidRDefault="006F2D16">
            <w:pPr>
              <w:spacing w:after="0"/>
              <w:ind w:left="135"/>
            </w:pPr>
          </w:p>
        </w:tc>
        <w:tc>
          <w:tcPr>
            <w:tcW w:w="1841"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1910"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1479" w:type="dxa"/>
            <w:vMerge/>
            <w:tcBorders>
              <w:top w:val="nil"/>
            </w:tcBorders>
            <w:tcMar>
              <w:top w:w="50" w:type="dxa"/>
              <w:left w:w="100" w:type="dxa"/>
            </w:tcMar>
          </w:tcPr>
          <w:p w:rsidR="006F2D16" w:rsidRDefault="006F2D16"/>
        </w:tc>
        <w:tc>
          <w:tcPr>
            <w:tcW w:w="3118" w:type="dxa"/>
            <w:vMerge/>
            <w:tcBorders>
              <w:top w:val="nil"/>
            </w:tcBorders>
            <w:tcMar>
              <w:top w:w="50" w:type="dxa"/>
              <w:left w:w="100" w:type="dxa"/>
            </w:tcMar>
          </w:tcPr>
          <w:p w:rsidR="006F2D16" w:rsidRDefault="006F2D16"/>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Основные понятия стереометрии: точка, прямая, плоскость, пространство. Правила изображения на рисунках: изображения плоскостей, параллельных прямых (отрезков), середины отрезка</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aecc</w:t>
              </w:r>
              <w:proofErr w:type="spellEnd"/>
              <w:r w:rsidRPr="003A0AB7">
                <w:rPr>
                  <w:rFonts w:ascii="Times New Roman" w:hAnsi="Times New Roman"/>
                  <w:color w:val="0000FF"/>
                  <w:u w:val="single"/>
                  <w:lang w:val="ru-RU"/>
                </w:rPr>
                <w:t>77</w:t>
              </w:r>
              <w:r>
                <w:rPr>
                  <w:rFonts w:ascii="Times New Roman" w:hAnsi="Times New Roman"/>
                  <w:color w:val="0000FF"/>
                  <w:u w:val="single"/>
                </w:rPr>
                <w:t>cd</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Понятия: пересекающиеся плоскости, пересекающиеся прямая и плоскость</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w:t>
              </w:r>
              <w:r>
                <w:rPr>
                  <w:rFonts w:ascii="Times New Roman" w:hAnsi="Times New Roman"/>
                  <w:color w:val="0000FF"/>
                  <w:u w:val="single"/>
                </w:rPr>
                <w:t>d</w:t>
              </w:r>
              <w:r w:rsidRPr="003A0AB7">
                <w:rPr>
                  <w:rFonts w:ascii="Times New Roman" w:hAnsi="Times New Roman"/>
                  <w:color w:val="0000FF"/>
                  <w:u w:val="single"/>
                  <w:lang w:val="ru-RU"/>
                </w:rPr>
                <w:t>8</w:t>
              </w:r>
              <w:r>
                <w:rPr>
                  <w:rFonts w:ascii="Times New Roman" w:hAnsi="Times New Roman"/>
                  <w:color w:val="0000FF"/>
                  <w:u w:val="single"/>
                </w:rPr>
                <w:t>a</w:t>
              </w:r>
              <w:r w:rsidRPr="003A0AB7">
                <w:rPr>
                  <w:rFonts w:ascii="Times New Roman" w:hAnsi="Times New Roman"/>
                  <w:color w:val="0000FF"/>
                  <w:u w:val="single"/>
                  <w:lang w:val="ru-RU"/>
                </w:rPr>
                <w:t>9</w:t>
              </w:r>
              <w:r>
                <w:rPr>
                  <w:rFonts w:ascii="Times New Roman" w:hAnsi="Times New Roman"/>
                  <w:color w:val="0000FF"/>
                  <w:u w:val="single"/>
                </w:rPr>
                <w:t>c</w:t>
              </w:r>
              <w:r w:rsidRPr="003A0AB7">
                <w:rPr>
                  <w:rFonts w:ascii="Times New Roman" w:hAnsi="Times New Roman"/>
                  <w:color w:val="0000FF"/>
                  <w:u w:val="single"/>
                  <w:lang w:val="ru-RU"/>
                </w:rPr>
                <w:t>99</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Понятия: пересекающиеся плоскости, пересекающиеся прямая и плоскость</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db</w:t>
              </w:r>
              <w:proofErr w:type="spellEnd"/>
              <w:r w:rsidRPr="003A0AB7">
                <w:rPr>
                  <w:rFonts w:ascii="Times New Roman" w:hAnsi="Times New Roman"/>
                  <w:color w:val="0000FF"/>
                  <w:u w:val="single"/>
                  <w:lang w:val="ru-RU"/>
                </w:rPr>
                <w:t>685</w:t>
              </w:r>
              <w:r>
                <w:rPr>
                  <w:rFonts w:ascii="Times New Roman" w:hAnsi="Times New Roman"/>
                  <w:color w:val="0000FF"/>
                  <w:u w:val="single"/>
                </w:rPr>
                <w:t>e</w:t>
              </w:r>
              <w:r w:rsidRPr="003A0AB7">
                <w:rPr>
                  <w:rFonts w:ascii="Times New Roman" w:hAnsi="Times New Roman"/>
                  <w:color w:val="0000FF"/>
                  <w:u w:val="single"/>
                  <w:lang w:val="ru-RU"/>
                </w:rPr>
                <w:t>73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Знакомство с многогранниками, изображение многогранников на рисунках, на проекционных чертежах</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a</w:t>
              </w:r>
              <w:r w:rsidRPr="003A0AB7">
                <w:rPr>
                  <w:rFonts w:ascii="Times New Roman" w:hAnsi="Times New Roman"/>
                  <w:color w:val="0000FF"/>
                  <w:u w:val="single"/>
                  <w:lang w:val="ru-RU"/>
                </w:rPr>
                <w:t>63959</w:t>
              </w:r>
              <w:proofErr w:type="spellStart"/>
              <w:r>
                <w:rPr>
                  <w:rFonts w:ascii="Times New Roman" w:hAnsi="Times New Roman"/>
                  <w:color w:val="0000FF"/>
                  <w:u w:val="single"/>
                </w:rPr>
                <w:t>ed</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w:t>
            </w:r>
          </w:p>
        </w:tc>
        <w:tc>
          <w:tcPr>
            <w:tcW w:w="5388" w:type="dxa"/>
            <w:tcMar>
              <w:top w:w="50" w:type="dxa"/>
              <w:left w:w="100" w:type="dxa"/>
            </w:tcMar>
            <w:vAlign w:val="center"/>
          </w:tcPr>
          <w:p w:rsidR="006F2D16" w:rsidRDefault="003A0AB7">
            <w:pPr>
              <w:spacing w:after="0"/>
              <w:ind w:left="135"/>
            </w:pPr>
            <w:r w:rsidRPr="003A0AB7">
              <w:rPr>
                <w:rFonts w:ascii="Times New Roman" w:hAnsi="Times New Roman"/>
                <w:color w:val="000000"/>
                <w:sz w:val="24"/>
                <w:lang w:val="ru-RU"/>
              </w:rPr>
              <w:t xml:space="preserve">Начальные сведения о кубе и пирамиде, их развёртки и модели. </w:t>
            </w:r>
            <w:proofErr w:type="spellStart"/>
            <w:r>
              <w:rPr>
                <w:rFonts w:ascii="Times New Roman" w:hAnsi="Times New Roman"/>
                <w:color w:val="000000"/>
                <w:sz w:val="24"/>
              </w:rPr>
              <w:t>Сечения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многогранников</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b</w:t>
              </w:r>
              <w:r w:rsidRPr="003A0AB7">
                <w:rPr>
                  <w:rFonts w:ascii="Times New Roman" w:hAnsi="Times New Roman"/>
                  <w:color w:val="0000FF"/>
                  <w:u w:val="single"/>
                  <w:lang w:val="ru-RU"/>
                </w:rPr>
                <w:t>30</w:t>
              </w:r>
              <w:proofErr w:type="spellStart"/>
              <w:r>
                <w:rPr>
                  <w:rFonts w:ascii="Times New Roman" w:hAnsi="Times New Roman"/>
                  <w:color w:val="0000FF"/>
                  <w:u w:val="single"/>
                </w:rPr>
                <w:t>dff</w:t>
              </w:r>
              <w:proofErr w:type="spellEnd"/>
              <w:r w:rsidRPr="003A0AB7">
                <w:rPr>
                  <w:rFonts w:ascii="Times New Roman" w:hAnsi="Times New Roman"/>
                  <w:color w:val="0000FF"/>
                  <w:u w:val="single"/>
                  <w:lang w:val="ru-RU"/>
                </w:rPr>
                <w:t>38</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w:t>
            </w:r>
          </w:p>
        </w:tc>
        <w:tc>
          <w:tcPr>
            <w:tcW w:w="5388" w:type="dxa"/>
            <w:tcMar>
              <w:top w:w="50" w:type="dxa"/>
              <w:left w:w="100" w:type="dxa"/>
            </w:tcMar>
            <w:vAlign w:val="center"/>
          </w:tcPr>
          <w:p w:rsidR="006F2D16" w:rsidRDefault="003A0AB7">
            <w:pPr>
              <w:spacing w:after="0"/>
              <w:ind w:left="135"/>
            </w:pPr>
            <w:r w:rsidRPr="003A0AB7">
              <w:rPr>
                <w:rFonts w:ascii="Times New Roman" w:hAnsi="Times New Roman"/>
                <w:color w:val="000000"/>
                <w:sz w:val="24"/>
                <w:lang w:val="ru-RU"/>
              </w:rPr>
              <w:t xml:space="preserve">Начальные сведения о кубе и пирамиде, их развёртки и модели. </w:t>
            </w:r>
            <w:proofErr w:type="spellStart"/>
            <w:r>
              <w:rPr>
                <w:rFonts w:ascii="Times New Roman" w:hAnsi="Times New Roman"/>
                <w:color w:val="000000"/>
                <w:sz w:val="24"/>
              </w:rPr>
              <w:t>Сечения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многогранников</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/3</w:t>
              </w:r>
              <w:r>
                <w:rPr>
                  <w:rFonts w:ascii="Times New Roman" w:hAnsi="Times New Roman"/>
                  <w:color w:val="0000FF"/>
                  <w:u w:val="single"/>
                </w:rPr>
                <w:t>d</w:t>
              </w:r>
              <w:r w:rsidRPr="003A0AB7">
                <w:rPr>
                  <w:rFonts w:ascii="Times New Roman" w:hAnsi="Times New Roman"/>
                  <w:color w:val="0000FF"/>
                  <w:u w:val="single"/>
                  <w:lang w:val="ru-RU"/>
                </w:rPr>
                <w:t>8</w:t>
              </w:r>
              <w:proofErr w:type="spellStart"/>
              <w:r>
                <w:rPr>
                  <w:rFonts w:ascii="Times New Roman" w:hAnsi="Times New Roman"/>
                  <w:color w:val="0000FF"/>
                  <w:u w:val="single"/>
                </w:rPr>
                <w:t>ffd</w:t>
              </w:r>
              <w:proofErr w:type="spellEnd"/>
              <w:r w:rsidRPr="003A0AB7">
                <w:rPr>
                  <w:rFonts w:ascii="Times New Roman" w:hAnsi="Times New Roman"/>
                  <w:color w:val="0000FF"/>
                  <w:u w:val="single"/>
                  <w:lang w:val="ru-RU"/>
                </w:rPr>
                <w:t>32</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7</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Понятие об аксиоматическом построении стереометрии: аксиомы стереометрии и следствия из них</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w:t>
              </w:r>
              <w:r>
                <w:rPr>
                  <w:rFonts w:ascii="Times New Roman" w:hAnsi="Times New Roman"/>
                  <w:color w:val="0000FF"/>
                  <w:u w:val="single"/>
                </w:rPr>
                <w:t>cc</w:t>
              </w:r>
              <w:r w:rsidRPr="003A0AB7">
                <w:rPr>
                  <w:rFonts w:ascii="Times New Roman" w:hAnsi="Times New Roman"/>
                  <w:color w:val="0000FF"/>
                  <w:u w:val="single"/>
                  <w:lang w:val="ru-RU"/>
                </w:rPr>
                <w:t>5</w:t>
              </w:r>
              <w:r>
                <w:rPr>
                  <w:rFonts w:ascii="Times New Roman" w:hAnsi="Times New Roman"/>
                  <w:color w:val="0000FF"/>
                  <w:u w:val="single"/>
                </w:rPr>
                <w:t>c</w:t>
              </w:r>
              <w:r w:rsidRPr="003A0AB7">
                <w:rPr>
                  <w:rFonts w:ascii="Times New Roman" w:hAnsi="Times New Roman"/>
                  <w:color w:val="0000FF"/>
                  <w:u w:val="single"/>
                  <w:lang w:val="ru-RU"/>
                </w:rPr>
                <w:t>4</w:t>
              </w:r>
              <w:proofErr w:type="spellStart"/>
              <w:r>
                <w:rPr>
                  <w:rFonts w:ascii="Times New Roman" w:hAnsi="Times New Roman"/>
                  <w:color w:val="0000FF"/>
                  <w:u w:val="single"/>
                </w:rPr>
                <w:t>fe</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8</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Понятие об аксиоматическом построении стереометрии: аксиомы стереометрии и следствия из них</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/239</w:t>
              </w:r>
              <w:r>
                <w:rPr>
                  <w:rFonts w:ascii="Times New Roman" w:hAnsi="Times New Roman"/>
                  <w:color w:val="0000FF"/>
                  <w:u w:val="single"/>
                </w:rPr>
                <w:t>c</w:t>
              </w:r>
              <w:r w:rsidRPr="003A0AB7">
                <w:rPr>
                  <w:rFonts w:ascii="Times New Roman" w:hAnsi="Times New Roman"/>
                  <w:color w:val="0000FF"/>
                  <w:u w:val="single"/>
                  <w:lang w:val="ru-RU"/>
                </w:rPr>
                <w:t>8</w:t>
              </w:r>
              <w:proofErr w:type="spellStart"/>
              <w:r>
                <w:rPr>
                  <w:rFonts w:ascii="Times New Roman" w:hAnsi="Times New Roman"/>
                  <w:color w:val="0000FF"/>
                  <w:u w:val="single"/>
                </w:rPr>
                <w:t>cb</w:t>
              </w:r>
              <w:proofErr w:type="spellEnd"/>
              <w:r w:rsidRPr="003A0AB7">
                <w:rPr>
                  <w:rFonts w:ascii="Times New Roman" w:hAnsi="Times New Roman"/>
                  <w:color w:val="0000FF"/>
                  <w:u w:val="single"/>
                  <w:lang w:val="ru-RU"/>
                </w:rPr>
                <w:t>4</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lastRenderedPageBreak/>
              <w:t>9</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Понятие об аксиоматическом построении стереометрии: аксиомы стереометрии и следствия из них</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/65</w:t>
              </w:r>
              <w:r>
                <w:rPr>
                  <w:rFonts w:ascii="Times New Roman" w:hAnsi="Times New Roman"/>
                  <w:color w:val="0000FF"/>
                  <w:u w:val="single"/>
                </w:rPr>
                <w:t>c</w:t>
              </w:r>
              <w:r w:rsidRPr="003A0AB7">
                <w:rPr>
                  <w:rFonts w:ascii="Times New Roman" w:hAnsi="Times New Roman"/>
                  <w:color w:val="0000FF"/>
                  <w:u w:val="single"/>
                  <w:lang w:val="ru-RU"/>
                </w:rPr>
                <w:t>6</w:t>
              </w:r>
              <w:r>
                <w:rPr>
                  <w:rFonts w:ascii="Times New Roman" w:hAnsi="Times New Roman"/>
                  <w:color w:val="0000FF"/>
                  <w:u w:val="single"/>
                </w:rPr>
                <w:t>b</w:t>
              </w:r>
              <w:r w:rsidRPr="003A0AB7">
                <w:rPr>
                  <w:rFonts w:ascii="Times New Roman" w:hAnsi="Times New Roman"/>
                  <w:color w:val="0000FF"/>
                  <w:u w:val="single"/>
                  <w:lang w:val="ru-RU"/>
                </w:rPr>
                <w:t>106</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10</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Понятие об аксиоматическом построении стереометрии: аксиомы стереометрии и следствия из них</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/258</w:t>
              </w:r>
              <w:r>
                <w:rPr>
                  <w:rFonts w:ascii="Times New Roman" w:hAnsi="Times New Roman"/>
                  <w:color w:val="0000FF"/>
                  <w:u w:val="single"/>
                </w:rPr>
                <w:t>fc</w:t>
              </w:r>
              <w:r w:rsidRPr="003A0AB7">
                <w:rPr>
                  <w:rFonts w:ascii="Times New Roman" w:hAnsi="Times New Roman"/>
                  <w:color w:val="0000FF"/>
                  <w:u w:val="single"/>
                  <w:lang w:val="ru-RU"/>
                </w:rPr>
                <w:t>245</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11</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Взаимное расположение </w:t>
            </w:r>
            <w:proofErr w:type="gramStart"/>
            <w:r w:rsidRPr="003A0AB7">
              <w:rPr>
                <w:rFonts w:ascii="Times New Roman" w:hAnsi="Times New Roman"/>
                <w:color w:val="000000"/>
                <w:sz w:val="24"/>
                <w:lang w:val="ru-RU"/>
              </w:rPr>
              <w:t>прямых</w:t>
            </w:r>
            <w:proofErr w:type="gramEnd"/>
            <w:r w:rsidRPr="003A0AB7">
              <w:rPr>
                <w:rFonts w:ascii="Times New Roman" w:hAnsi="Times New Roman"/>
                <w:color w:val="000000"/>
                <w:sz w:val="24"/>
                <w:lang w:val="ru-RU"/>
              </w:rPr>
              <w:t xml:space="preserve"> в пространстве: пересекающиеся, параллельные и скрещивающиеся прямые</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a</w:t>
              </w:r>
              <w:r w:rsidRPr="003A0AB7">
                <w:rPr>
                  <w:rFonts w:ascii="Times New Roman" w:hAnsi="Times New Roman"/>
                  <w:color w:val="0000FF"/>
                  <w:u w:val="single"/>
                  <w:lang w:val="ru-RU"/>
                </w:rPr>
                <w:t>2520</w:t>
              </w:r>
              <w:r>
                <w:rPr>
                  <w:rFonts w:ascii="Times New Roman" w:hAnsi="Times New Roman"/>
                  <w:color w:val="0000FF"/>
                  <w:u w:val="single"/>
                </w:rPr>
                <w:t>f</w:t>
              </w:r>
              <w:r w:rsidRPr="003A0AB7">
                <w:rPr>
                  <w:rFonts w:ascii="Times New Roman" w:hAnsi="Times New Roman"/>
                  <w:color w:val="0000FF"/>
                  <w:u w:val="single"/>
                  <w:lang w:val="ru-RU"/>
                </w:rPr>
                <w:t>6</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12</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Параллельность прямых и плоскостей в пространстве: </w:t>
            </w:r>
            <w:proofErr w:type="gramStart"/>
            <w:r w:rsidRPr="003A0AB7">
              <w:rPr>
                <w:rFonts w:ascii="Times New Roman" w:hAnsi="Times New Roman"/>
                <w:color w:val="000000"/>
                <w:sz w:val="24"/>
                <w:lang w:val="ru-RU"/>
              </w:rPr>
              <w:t>параллельные</w:t>
            </w:r>
            <w:proofErr w:type="gramEnd"/>
            <w:r w:rsidRPr="003A0AB7">
              <w:rPr>
                <w:rFonts w:ascii="Times New Roman" w:hAnsi="Times New Roman"/>
                <w:color w:val="000000"/>
                <w:sz w:val="24"/>
                <w:lang w:val="ru-RU"/>
              </w:rPr>
              <w:t xml:space="preserve"> прямые в пространстве; параллельность трёх прямых</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/93</w:t>
              </w:r>
              <w:r>
                <w:rPr>
                  <w:rFonts w:ascii="Times New Roman" w:hAnsi="Times New Roman"/>
                  <w:color w:val="0000FF"/>
                  <w:u w:val="single"/>
                </w:rPr>
                <w:t>ad</w:t>
              </w:r>
              <w:r w:rsidRPr="003A0AB7">
                <w:rPr>
                  <w:rFonts w:ascii="Times New Roman" w:hAnsi="Times New Roman"/>
                  <w:color w:val="0000FF"/>
                  <w:u w:val="single"/>
                  <w:lang w:val="ru-RU"/>
                </w:rPr>
                <w:t>36</w:t>
              </w:r>
              <w:r>
                <w:rPr>
                  <w:rFonts w:ascii="Times New Roman" w:hAnsi="Times New Roman"/>
                  <w:color w:val="0000FF"/>
                  <w:u w:val="single"/>
                </w:rPr>
                <w:t>b</w:t>
              </w:r>
              <w:r w:rsidRPr="003A0AB7">
                <w:rPr>
                  <w:rFonts w:ascii="Times New Roman" w:hAnsi="Times New Roman"/>
                  <w:color w:val="0000FF"/>
                  <w:u w:val="single"/>
                  <w:lang w:val="ru-RU"/>
                </w:rPr>
                <w:t>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13</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Параллельность прямых и плоскостей в пространстве: Параллельность прямой и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ee</w:t>
              </w:r>
              <w:proofErr w:type="spellEnd"/>
              <w:r w:rsidRPr="003A0AB7">
                <w:rPr>
                  <w:rFonts w:ascii="Times New Roman" w:hAnsi="Times New Roman"/>
                  <w:color w:val="0000FF"/>
                  <w:u w:val="single"/>
                  <w:lang w:val="ru-RU"/>
                </w:rPr>
                <w:t>1</w:t>
              </w:r>
              <w:r>
                <w:rPr>
                  <w:rFonts w:ascii="Times New Roman" w:hAnsi="Times New Roman"/>
                  <w:color w:val="0000FF"/>
                  <w:u w:val="single"/>
                </w:rPr>
                <w:t>d</w:t>
              </w:r>
              <w:r w:rsidRPr="003A0AB7">
                <w:rPr>
                  <w:rFonts w:ascii="Times New Roman" w:hAnsi="Times New Roman"/>
                  <w:color w:val="0000FF"/>
                  <w:u w:val="single"/>
                  <w:lang w:val="ru-RU"/>
                </w:rPr>
                <w:t>19</w:t>
              </w:r>
              <w:r>
                <w:rPr>
                  <w:rFonts w:ascii="Times New Roman" w:hAnsi="Times New Roman"/>
                  <w:color w:val="0000FF"/>
                  <w:u w:val="single"/>
                </w:rPr>
                <w:t>b</w:t>
              </w:r>
              <w:r w:rsidRPr="003A0AB7">
                <w:rPr>
                  <w:rFonts w:ascii="Times New Roman" w:hAnsi="Times New Roman"/>
                  <w:color w:val="0000FF"/>
                  <w:u w:val="single"/>
                  <w:lang w:val="ru-RU"/>
                </w:rPr>
                <w:t>9</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14</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Углы</w:t>
            </w:r>
            <w:proofErr w:type="spellEnd"/>
            <w:r>
              <w:rPr>
                <w:rFonts w:ascii="Times New Roman" w:hAnsi="Times New Roman"/>
                <w:color w:val="000000"/>
                <w:sz w:val="24"/>
              </w:rPr>
              <w:t xml:space="preserve"> с </w:t>
            </w:r>
            <w:proofErr w:type="spellStart"/>
            <w:r>
              <w:rPr>
                <w:rFonts w:ascii="Times New Roman" w:hAnsi="Times New Roman"/>
                <w:color w:val="000000"/>
                <w:sz w:val="24"/>
              </w:rPr>
              <w:t>сонаправленными</w:t>
            </w:r>
            <w:proofErr w:type="spellEnd"/>
            <w:r>
              <w:rPr>
                <w:rFonts w:ascii="Times New Roman" w:hAnsi="Times New Roman"/>
                <w:color w:val="000000"/>
                <w:sz w:val="24"/>
              </w:rPr>
              <w:t xml:space="preserve"> </w:t>
            </w:r>
            <w:proofErr w:type="spellStart"/>
            <w:r>
              <w:rPr>
                <w:rFonts w:ascii="Times New Roman" w:hAnsi="Times New Roman"/>
                <w:color w:val="000000"/>
                <w:sz w:val="24"/>
              </w:rPr>
              <w:t>сторонами</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/9</w:t>
              </w:r>
              <w:r>
                <w:rPr>
                  <w:rFonts w:ascii="Times New Roman" w:hAnsi="Times New Roman"/>
                  <w:color w:val="0000FF"/>
                  <w:u w:val="single"/>
                </w:rPr>
                <w:t>f</w:t>
              </w:r>
              <w:r w:rsidRPr="003A0AB7">
                <w:rPr>
                  <w:rFonts w:ascii="Times New Roman" w:hAnsi="Times New Roman"/>
                  <w:color w:val="0000FF"/>
                  <w:u w:val="single"/>
                  <w:lang w:val="ru-RU"/>
                </w:rPr>
                <w:t>4071</w:t>
              </w:r>
              <w:r>
                <w:rPr>
                  <w:rFonts w:ascii="Times New Roman" w:hAnsi="Times New Roman"/>
                  <w:color w:val="0000FF"/>
                  <w:u w:val="single"/>
                </w:rPr>
                <w:t>b</w:t>
              </w:r>
              <w:r w:rsidRPr="003A0AB7">
                <w:rPr>
                  <w:rFonts w:ascii="Times New Roman" w:hAnsi="Times New Roman"/>
                  <w:color w:val="0000FF"/>
                  <w:u w:val="single"/>
                  <w:lang w:val="ru-RU"/>
                </w:rPr>
                <w:t>9</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15</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Угол между </w:t>
            </w:r>
            <w:proofErr w:type="gramStart"/>
            <w:r w:rsidRPr="003A0AB7">
              <w:rPr>
                <w:rFonts w:ascii="Times New Roman" w:hAnsi="Times New Roman"/>
                <w:color w:val="000000"/>
                <w:sz w:val="24"/>
                <w:lang w:val="ru-RU"/>
              </w:rPr>
              <w:t>прямыми</w:t>
            </w:r>
            <w:proofErr w:type="gramEnd"/>
            <w:r w:rsidRPr="003A0AB7">
              <w:rPr>
                <w:rFonts w:ascii="Times New Roman" w:hAnsi="Times New Roman"/>
                <w:color w:val="000000"/>
                <w:sz w:val="24"/>
                <w:lang w:val="ru-RU"/>
              </w:rPr>
              <w:t xml:space="preserve"> в пространстве</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fe</w:t>
              </w:r>
              <w:proofErr w:type="spellEnd"/>
              <w:r w:rsidRPr="003A0AB7">
                <w:rPr>
                  <w:rFonts w:ascii="Times New Roman" w:hAnsi="Times New Roman"/>
                  <w:color w:val="0000FF"/>
                  <w:u w:val="single"/>
                  <w:lang w:val="ru-RU"/>
                </w:rPr>
                <w:t>733862</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16</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Угол между </w:t>
            </w:r>
            <w:proofErr w:type="gramStart"/>
            <w:r w:rsidRPr="003A0AB7">
              <w:rPr>
                <w:rFonts w:ascii="Times New Roman" w:hAnsi="Times New Roman"/>
                <w:color w:val="000000"/>
                <w:sz w:val="24"/>
                <w:lang w:val="ru-RU"/>
              </w:rPr>
              <w:t>прямыми</w:t>
            </w:r>
            <w:proofErr w:type="gramEnd"/>
            <w:r w:rsidRPr="003A0AB7">
              <w:rPr>
                <w:rFonts w:ascii="Times New Roman" w:hAnsi="Times New Roman"/>
                <w:color w:val="000000"/>
                <w:sz w:val="24"/>
                <w:lang w:val="ru-RU"/>
              </w:rPr>
              <w:t xml:space="preserve"> в пространстве</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/2935</w:t>
              </w:r>
              <w:r>
                <w:rPr>
                  <w:rFonts w:ascii="Times New Roman" w:hAnsi="Times New Roman"/>
                  <w:color w:val="0000FF"/>
                  <w:u w:val="single"/>
                </w:rPr>
                <w:t>a</w:t>
              </w:r>
              <w:r w:rsidRPr="003A0AB7">
                <w:rPr>
                  <w:rFonts w:ascii="Times New Roman" w:hAnsi="Times New Roman"/>
                  <w:color w:val="0000FF"/>
                  <w:u w:val="single"/>
                  <w:lang w:val="ru-RU"/>
                </w:rPr>
                <w:t>9</w:t>
              </w:r>
              <w:r>
                <w:rPr>
                  <w:rFonts w:ascii="Times New Roman" w:hAnsi="Times New Roman"/>
                  <w:color w:val="0000FF"/>
                  <w:u w:val="single"/>
                </w:rPr>
                <w:t>a</w:t>
              </w:r>
              <w:r w:rsidRPr="003A0AB7">
                <w:rPr>
                  <w:rFonts w:ascii="Times New Roman" w:hAnsi="Times New Roman"/>
                  <w:color w:val="0000FF"/>
                  <w:u w:val="single"/>
                  <w:lang w:val="ru-RU"/>
                </w:rPr>
                <w:t>0</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17</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Параллельность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плоскостей</w:t>
            </w:r>
            <w:proofErr w:type="spellEnd"/>
            <w:r>
              <w:rPr>
                <w:rFonts w:ascii="Times New Roman" w:hAnsi="Times New Roman"/>
                <w:color w:val="000000"/>
                <w:sz w:val="24"/>
              </w:rPr>
              <w:t xml:space="preserve">: </w:t>
            </w:r>
            <w:proofErr w:type="spellStart"/>
            <w:r>
              <w:rPr>
                <w:rFonts w:ascii="Times New Roman" w:hAnsi="Times New Roman"/>
                <w:color w:val="000000"/>
                <w:sz w:val="24"/>
              </w:rPr>
              <w:t>параллельные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плоскости</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w:t>
              </w:r>
              <w:r>
                <w:rPr>
                  <w:rFonts w:ascii="Times New Roman" w:hAnsi="Times New Roman"/>
                  <w:color w:val="0000FF"/>
                  <w:u w:val="single"/>
                </w:rPr>
                <w:t>e</w:t>
              </w:r>
              <w:r w:rsidRPr="003A0AB7">
                <w:rPr>
                  <w:rFonts w:ascii="Times New Roman" w:hAnsi="Times New Roman"/>
                  <w:color w:val="0000FF"/>
                  <w:u w:val="single"/>
                  <w:lang w:val="ru-RU"/>
                </w:rPr>
                <w:t>18</w:t>
              </w:r>
              <w:r>
                <w:rPr>
                  <w:rFonts w:ascii="Times New Roman" w:hAnsi="Times New Roman"/>
                  <w:color w:val="0000FF"/>
                  <w:u w:val="single"/>
                </w:rPr>
                <w:t>f</w:t>
              </w:r>
              <w:r w:rsidRPr="003A0AB7">
                <w:rPr>
                  <w:rFonts w:ascii="Times New Roman" w:hAnsi="Times New Roman"/>
                  <w:color w:val="0000FF"/>
                  <w:u w:val="single"/>
                  <w:lang w:val="ru-RU"/>
                </w:rPr>
                <w:t>255</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18</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Свойства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параллельных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плоскостей</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e</w:t>
              </w:r>
              <w:r w:rsidRPr="003A0AB7">
                <w:rPr>
                  <w:rFonts w:ascii="Times New Roman" w:hAnsi="Times New Roman"/>
                  <w:color w:val="0000FF"/>
                  <w:u w:val="single"/>
                  <w:lang w:val="ru-RU"/>
                </w:rPr>
                <w:t>504</w:t>
              </w:r>
              <w:r>
                <w:rPr>
                  <w:rFonts w:ascii="Times New Roman" w:hAnsi="Times New Roman"/>
                  <w:color w:val="0000FF"/>
                  <w:u w:val="single"/>
                </w:rPr>
                <w:t>d</w:t>
              </w:r>
              <w:r w:rsidRPr="003A0AB7">
                <w:rPr>
                  <w:rFonts w:ascii="Times New Roman" w:hAnsi="Times New Roman"/>
                  <w:color w:val="0000FF"/>
                  <w:u w:val="single"/>
                  <w:lang w:val="ru-RU"/>
                </w:rPr>
                <w:t>656</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19</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Простейшие пространственные фигуры на плоскости: тетраэдр, куб, параллелепипед</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/4</w:t>
              </w:r>
              <w:r>
                <w:rPr>
                  <w:rFonts w:ascii="Times New Roman" w:hAnsi="Times New Roman"/>
                  <w:color w:val="0000FF"/>
                  <w:u w:val="single"/>
                </w:rPr>
                <w:t>a</w:t>
              </w:r>
              <w:r w:rsidRPr="003A0AB7">
                <w:rPr>
                  <w:rFonts w:ascii="Times New Roman" w:hAnsi="Times New Roman"/>
                  <w:color w:val="0000FF"/>
                  <w:u w:val="single"/>
                  <w:lang w:val="ru-RU"/>
                </w:rPr>
                <w:t>28</w:t>
              </w:r>
              <w:r>
                <w:rPr>
                  <w:rFonts w:ascii="Times New Roman" w:hAnsi="Times New Roman"/>
                  <w:color w:val="0000FF"/>
                  <w:u w:val="single"/>
                </w:rPr>
                <w:t>dc</w:t>
              </w:r>
              <w:r w:rsidRPr="003A0AB7">
                <w:rPr>
                  <w:rFonts w:ascii="Times New Roman" w:hAnsi="Times New Roman"/>
                  <w:color w:val="0000FF"/>
                  <w:u w:val="single"/>
                  <w:lang w:val="ru-RU"/>
                </w:rPr>
                <w:t>02</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20</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Построение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сечений</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d</w:t>
              </w:r>
              <w:r w:rsidRPr="003A0AB7">
                <w:rPr>
                  <w:rFonts w:ascii="Times New Roman" w:hAnsi="Times New Roman"/>
                  <w:color w:val="0000FF"/>
                  <w:u w:val="single"/>
                  <w:lang w:val="ru-RU"/>
                </w:rPr>
                <w:t>434</w:t>
              </w:r>
              <w:r>
                <w:rPr>
                  <w:rFonts w:ascii="Times New Roman" w:hAnsi="Times New Roman"/>
                  <w:color w:val="0000FF"/>
                  <w:u w:val="single"/>
                </w:rPr>
                <w:t>d</w:t>
              </w:r>
              <w:r w:rsidRPr="003A0AB7">
                <w:rPr>
                  <w:rFonts w:ascii="Times New Roman" w:hAnsi="Times New Roman"/>
                  <w:color w:val="0000FF"/>
                  <w:u w:val="single"/>
                  <w:lang w:val="ru-RU"/>
                </w:rPr>
                <w:t>0</w:t>
              </w:r>
              <w:r>
                <w:rPr>
                  <w:rFonts w:ascii="Times New Roman" w:hAnsi="Times New Roman"/>
                  <w:color w:val="0000FF"/>
                  <w:u w:val="single"/>
                </w:rPr>
                <w:t>f</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lastRenderedPageBreak/>
              <w:t>21</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Построение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сечений</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ec</w:t>
              </w:r>
              <w:proofErr w:type="spellEnd"/>
              <w:r w:rsidRPr="003A0AB7">
                <w:rPr>
                  <w:rFonts w:ascii="Times New Roman" w:hAnsi="Times New Roman"/>
                  <w:color w:val="0000FF"/>
                  <w:u w:val="single"/>
                  <w:lang w:val="ru-RU"/>
                </w:rPr>
                <w:t>26</w:t>
              </w:r>
              <w:proofErr w:type="spellStart"/>
              <w:r>
                <w:rPr>
                  <w:rFonts w:ascii="Times New Roman" w:hAnsi="Times New Roman"/>
                  <w:color w:val="0000FF"/>
                  <w:u w:val="single"/>
                </w:rPr>
                <w:t>fe</w:t>
              </w:r>
              <w:proofErr w:type="spellEnd"/>
              <w:r w:rsidRPr="003A0AB7">
                <w:rPr>
                  <w:rFonts w:ascii="Times New Roman" w:hAnsi="Times New Roman"/>
                  <w:color w:val="0000FF"/>
                  <w:u w:val="single"/>
                  <w:lang w:val="ru-RU"/>
                </w:rPr>
                <w:t>5</w:t>
              </w:r>
              <w:r>
                <w:rPr>
                  <w:rFonts w:ascii="Times New Roman" w:hAnsi="Times New Roman"/>
                  <w:color w:val="0000FF"/>
                  <w:u w:val="single"/>
                </w:rPr>
                <w:t>d</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22</w:t>
            </w:r>
          </w:p>
        </w:tc>
        <w:tc>
          <w:tcPr>
            <w:tcW w:w="5388" w:type="dxa"/>
            <w:tcMar>
              <w:top w:w="50" w:type="dxa"/>
              <w:left w:w="100" w:type="dxa"/>
            </w:tcMar>
            <w:vAlign w:val="center"/>
          </w:tcPr>
          <w:p w:rsidR="006F2D16" w:rsidRDefault="003A0AB7">
            <w:pPr>
              <w:spacing w:after="0"/>
              <w:ind w:left="135"/>
            </w:pPr>
            <w:r w:rsidRPr="003A0AB7">
              <w:rPr>
                <w:rFonts w:ascii="Times New Roman" w:hAnsi="Times New Roman"/>
                <w:color w:val="000000"/>
                <w:sz w:val="24"/>
                <w:lang w:val="ru-RU"/>
              </w:rPr>
              <w:t xml:space="preserve">Контрольная работа по теме "Прямые и плоскости в пространстве. </w:t>
            </w:r>
            <w:proofErr w:type="spellStart"/>
            <w:r>
              <w:rPr>
                <w:rFonts w:ascii="Times New Roman" w:hAnsi="Times New Roman"/>
                <w:color w:val="000000"/>
                <w:sz w:val="24"/>
              </w:rPr>
              <w:t>Параллельность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прямых</w:t>
            </w:r>
            <w:proofErr w:type="spellEnd"/>
            <w:r>
              <w:rPr>
                <w:rFonts w:ascii="Times New Roman" w:hAnsi="Times New Roman"/>
                <w:color w:val="000000"/>
                <w:sz w:val="24"/>
              </w:rPr>
              <w:t xml:space="preserve"> и </w:t>
            </w:r>
            <w:proofErr w:type="spellStart"/>
            <w:r>
              <w:rPr>
                <w:rFonts w:ascii="Times New Roman" w:hAnsi="Times New Roman"/>
                <w:color w:val="000000"/>
                <w:sz w:val="24"/>
              </w:rPr>
              <w:t>плоскостей</w:t>
            </w:r>
            <w:proofErr w:type="spellEnd"/>
            <w:r>
              <w:rPr>
                <w:rFonts w:ascii="Times New Roman" w:hAnsi="Times New Roman"/>
                <w:color w:val="000000"/>
                <w:sz w:val="24"/>
              </w:rPr>
              <w:t>"</w:t>
            </w:r>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/9</w:t>
              </w:r>
              <w:r>
                <w:rPr>
                  <w:rFonts w:ascii="Times New Roman" w:hAnsi="Times New Roman"/>
                  <w:color w:val="0000FF"/>
                  <w:u w:val="single"/>
                </w:rPr>
                <w:t>a</w:t>
              </w:r>
              <w:r w:rsidRPr="003A0AB7">
                <w:rPr>
                  <w:rFonts w:ascii="Times New Roman" w:hAnsi="Times New Roman"/>
                  <w:color w:val="0000FF"/>
                  <w:u w:val="single"/>
                  <w:lang w:val="ru-RU"/>
                </w:rPr>
                <w:t>0</w:t>
              </w:r>
              <w:r>
                <w:rPr>
                  <w:rFonts w:ascii="Times New Roman" w:hAnsi="Times New Roman"/>
                  <w:color w:val="0000FF"/>
                  <w:u w:val="single"/>
                </w:rPr>
                <w:t>a</w:t>
              </w:r>
              <w:r w:rsidRPr="003A0AB7">
                <w:rPr>
                  <w:rFonts w:ascii="Times New Roman" w:hAnsi="Times New Roman"/>
                  <w:color w:val="0000FF"/>
                  <w:u w:val="single"/>
                  <w:lang w:val="ru-RU"/>
                </w:rPr>
                <w:t>9</w:t>
              </w:r>
              <w:r>
                <w:rPr>
                  <w:rFonts w:ascii="Times New Roman" w:hAnsi="Times New Roman"/>
                  <w:color w:val="0000FF"/>
                  <w:u w:val="single"/>
                </w:rPr>
                <w:t>e</w:t>
              </w:r>
              <w:r w:rsidRPr="003A0AB7">
                <w:rPr>
                  <w:rFonts w:ascii="Times New Roman" w:hAnsi="Times New Roman"/>
                  <w:color w:val="0000FF"/>
                  <w:u w:val="single"/>
                  <w:lang w:val="ru-RU"/>
                </w:rPr>
                <w:t>56</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23</w:t>
            </w:r>
          </w:p>
        </w:tc>
        <w:tc>
          <w:tcPr>
            <w:tcW w:w="5388" w:type="dxa"/>
            <w:tcMar>
              <w:top w:w="50" w:type="dxa"/>
              <w:left w:w="100" w:type="dxa"/>
            </w:tcMar>
            <w:vAlign w:val="center"/>
          </w:tcPr>
          <w:p w:rsidR="006F2D16" w:rsidRPr="003A0AB7" w:rsidRDefault="003A0AB7">
            <w:pPr>
              <w:spacing w:after="0"/>
              <w:ind w:left="135"/>
              <w:rPr>
                <w:lang w:val="ru-RU"/>
              </w:rPr>
            </w:pPr>
            <w:proofErr w:type="gramStart"/>
            <w:r w:rsidRPr="003A0AB7">
              <w:rPr>
                <w:rFonts w:ascii="Times New Roman" w:hAnsi="Times New Roman"/>
                <w:color w:val="000000"/>
                <w:sz w:val="24"/>
                <w:lang w:val="ru-RU"/>
              </w:rPr>
              <w:t>Перпендикулярность прямой и плоскости: перпендикулярные прямые в пространстве</w:t>
            </w:r>
            <w:proofErr w:type="gramEnd"/>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b</w:t>
              </w:r>
              <w:r w:rsidRPr="003A0AB7">
                <w:rPr>
                  <w:rFonts w:ascii="Times New Roman" w:hAnsi="Times New Roman"/>
                  <w:color w:val="0000FF"/>
                  <w:u w:val="single"/>
                  <w:lang w:val="ru-RU"/>
                </w:rPr>
                <w:t>19</w:t>
              </w:r>
              <w:r>
                <w:rPr>
                  <w:rFonts w:ascii="Times New Roman" w:hAnsi="Times New Roman"/>
                  <w:color w:val="0000FF"/>
                  <w:u w:val="single"/>
                </w:rPr>
                <w:t>f</w:t>
              </w:r>
              <w:r w:rsidRPr="003A0AB7">
                <w:rPr>
                  <w:rFonts w:ascii="Times New Roman" w:hAnsi="Times New Roman"/>
                  <w:color w:val="0000FF"/>
                  <w:u w:val="single"/>
                  <w:lang w:val="ru-RU"/>
                </w:rPr>
                <w:t>6</w:t>
              </w:r>
              <w:r>
                <w:rPr>
                  <w:rFonts w:ascii="Times New Roman" w:hAnsi="Times New Roman"/>
                  <w:color w:val="0000FF"/>
                  <w:u w:val="single"/>
                </w:rPr>
                <w:t>a</w:t>
              </w:r>
              <w:r w:rsidRPr="003A0AB7">
                <w:rPr>
                  <w:rFonts w:ascii="Times New Roman" w:hAnsi="Times New Roman"/>
                  <w:color w:val="0000FF"/>
                  <w:u w:val="single"/>
                  <w:lang w:val="ru-RU"/>
                </w:rPr>
                <w:t>5</w:t>
              </w:r>
              <w:r>
                <w:rPr>
                  <w:rFonts w:ascii="Times New Roman" w:hAnsi="Times New Roman"/>
                  <w:color w:val="0000FF"/>
                  <w:u w:val="single"/>
                </w:rPr>
                <w:t>d</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24</w:t>
            </w:r>
          </w:p>
        </w:tc>
        <w:tc>
          <w:tcPr>
            <w:tcW w:w="5388" w:type="dxa"/>
            <w:tcMar>
              <w:top w:w="50" w:type="dxa"/>
              <w:left w:w="100" w:type="dxa"/>
            </w:tcMar>
            <w:vAlign w:val="center"/>
          </w:tcPr>
          <w:p w:rsidR="006F2D16" w:rsidRPr="003A0AB7" w:rsidRDefault="003A0AB7">
            <w:pPr>
              <w:spacing w:after="0"/>
              <w:ind w:left="135"/>
              <w:rPr>
                <w:lang w:val="ru-RU"/>
              </w:rPr>
            </w:pPr>
            <w:proofErr w:type="gramStart"/>
            <w:r w:rsidRPr="003A0AB7">
              <w:rPr>
                <w:rFonts w:ascii="Times New Roman" w:hAnsi="Times New Roman"/>
                <w:color w:val="000000"/>
                <w:sz w:val="24"/>
                <w:lang w:val="ru-RU"/>
              </w:rPr>
              <w:t>Прямые параллельные и перпендикулярные к плоскости</w:t>
            </w:r>
            <w:proofErr w:type="gramEnd"/>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w:t>
              </w:r>
              <w:r>
                <w:rPr>
                  <w:rFonts w:ascii="Times New Roman" w:hAnsi="Times New Roman"/>
                  <w:color w:val="0000FF"/>
                  <w:u w:val="single"/>
                </w:rPr>
                <w:t>ac</w:t>
              </w:r>
              <w:r w:rsidRPr="003A0AB7">
                <w:rPr>
                  <w:rFonts w:ascii="Times New Roman" w:hAnsi="Times New Roman"/>
                  <w:color w:val="0000FF"/>
                  <w:u w:val="single"/>
                  <w:lang w:val="ru-RU"/>
                </w:rPr>
                <w:t>11</w:t>
              </w:r>
              <w:r>
                <w:rPr>
                  <w:rFonts w:ascii="Times New Roman" w:hAnsi="Times New Roman"/>
                  <w:color w:val="0000FF"/>
                  <w:u w:val="single"/>
                </w:rPr>
                <w:t>c</w:t>
              </w:r>
              <w:r w:rsidRPr="003A0AB7">
                <w:rPr>
                  <w:rFonts w:ascii="Times New Roman" w:hAnsi="Times New Roman"/>
                  <w:color w:val="0000FF"/>
                  <w:u w:val="single"/>
                  <w:lang w:val="ru-RU"/>
                </w:rPr>
                <w:t>95</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25</w:t>
            </w:r>
          </w:p>
        </w:tc>
        <w:tc>
          <w:tcPr>
            <w:tcW w:w="5388" w:type="dxa"/>
            <w:tcMar>
              <w:top w:w="50" w:type="dxa"/>
              <w:left w:w="100" w:type="dxa"/>
            </w:tcMar>
            <w:vAlign w:val="center"/>
          </w:tcPr>
          <w:p w:rsidR="006F2D16" w:rsidRPr="003A0AB7" w:rsidRDefault="003A0AB7">
            <w:pPr>
              <w:spacing w:after="0"/>
              <w:ind w:left="135"/>
              <w:rPr>
                <w:lang w:val="ru-RU"/>
              </w:rPr>
            </w:pPr>
            <w:proofErr w:type="gramStart"/>
            <w:r w:rsidRPr="003A0AB7">
              <w:rPr>
                <w:rFonts w:ascii="Times New Roman" w:hAnsi="Times New Roman"/>
                <w:color w:val="000000"/>
                <w:sz w:val="24"/>
                <w:lang w:val="ru-RU"/>
              </w:rPr>
              <w:t>Прямые параллельные и перпендикулярные к плоскости</w:t>
            </w:r>
            <w:proofErr w:type="gramEnd"/>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ba</w:t>
              </w:r>
              <w:proofErr w:type="spellEnd"/>
              <w:r w:rsidRPr="003A0AB7">
                <w:rPr>
                  <w:rFonts w:ascii="Times New Roman" w:hAnsi="Times New Roman"/>
                  <w:color w:val="0000FF"/>
                  <w:u w:val="single"/>
                  <w:lang w:val="ru-RU"/>
                </w:rPr>
                <w:t>545966</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26</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Признак перпендикулярности прямой и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f</w:t>
              </w:r>
              <w:r w:rsidRPr="003A0AB7">
                <w:rPr>
                  <w:rFonts w:ascii="Times New Roman" w:hAnsi="Times New Roman"/>
                  <w:color w:val="0000FF"/>
                  <w:u w:val="single"/>
                  <w:lang w:val="ru-RU"/>
                </w:rPr>
                <w:t>85</w:t>
              </w:r>
              <w:proofErr w:type="spellStart"/>
              <w:r>
                <w:rPr>
                  <w:rFonts w:ascii="Times New Roman" w:hAnsi="Times New Roman"/>
                  <w:color w:val="0000FF"/>
                  <w:u w:val="single"/>
                </w:rPr>
                <w:t>bfc</w:t>
              </w:r>
              <w:proofErr w:type="spellEnd"/>
              <w:r w:rsidRPr="003A0AB7">
                <w:rPr>
                  <w:rFonts w:ascii="Times New Roman" w:hAnsi="Times New Roman"/>
                  <w:color w:val="0000FF"/>
                  <w:u w:val="single"/>
                  <w:lang w:val="ru-RU"/>
                </w:rPr>
                <w:t>46</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27</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Признак перпендикулярности прямой и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/79165</w:t>
              </w:r>
              <w:r>
                <w:rPr>
                  <w:rFonts w:ascii="Times New Roman" w:hAnsi="Times New Roman"/>
                  <w:color w:val="0000FF"/>
                  <w:u w:val="single"/>
                </w:rPr>
                <w:t>d</w:t>
              </w:r>
              <w:r w:rsidRPr="003A0AB7">
                <w:rPr>
                  <w:rFonts w:ascii="Times New Roman" w:hAnsi="Times New Roman"/>
                  <w:color w:val="0000FF"/>
                  <w:u w:val="single"/>
                  <w:lang w:val="ru-RU"/>
                </w:rPr>
                <w:t>15</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28</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Теорема о прямой перпендикулярной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/635</w:t>
              </w:r>
              <w:r>
                <w:rPr>
                  <w:rFonts w:ascii="Times New Roman" w:hAnsi="Times New Roman"/>
                  <w:color w:val="0000FF"/>
                  <w:u w:val="single"/>
                </w:rPr>
                <w:t>c</w:t>
              </w:r>
              <w:r w:rsidRPr="003A0AB7">
                <w:rPr>
                  <w:rFonts w:ascii="Times New Roman" w:hAnsi="Times New Roman"/>
                  <w:color w:val="0000FF"/>
                  <w:u w:val="single"/>
                  <w:lang w:val="ru-RU"/>
                </w:rPr>
                <w:t>5087</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29</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Теорема о прямой перпендикулярной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bd</w:t>
              </w:r>
              <w:proofErr w:type="spellEnd"/>
              <w:r w:rsidRPr="003A0AB7">
                <w:rPr>
                  <w:rFonts w:ascii="Times New Roman" w:hAnsi="Times New Roman"/>
                  <w:color w:val="0000FF"/>
                  <w:u w:val="single"/>
                  <w:lang w:val="ru-RU"/>
                </w:rPr>
                <w:t>3745</w:t>
              </w:r>
              <w:r>
                <w:rPr>
                  <w:rFonts w:ascii="Times New Roman" w:hAnsi="Times New Roman"/>
                  <w:color w:val="0000FF"/>
                  <w:u w:val="single"/>
                </w:rPr>
                <w:t>f</w:t>
              </w:r>
              <w:r w:rsidRPr="003A0AB7">
                <w:rPr>
                  <w:rFonts w:ascii="Times New Roman" w:hAnsi="Times New Roman"/>
                  <w:color w:val="0000FF"/>
                  <w:u w:val="single"/>
                  <w:lang w:val="ru-RU"/>
                </w:rPr>
                <w:t>8</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30</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Теорема о прямой перпендикулярной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w:t>
              </w:r>
              <w:r>
                <w:rPr>
                  <w:rFonts w:ascii="Times New Roman" w:hAnsi="Times New Roman"/>
                  <w:color w:val="0000FF"/>
                  <w:u w:val="single"/>
                </w:rPr>
                <w:t>d</w:t>
              </w:r>
              <w:r w:rsidRPr="003A0AB7">
                <w:rPr>
                  <w:rFonts w:ascii="Times New Roman" w:hAnsi="Times New Roman"/>
                  <w:color w:val="0000FF"/>
                  <w:u w:val="single"/>
                  <w:lang w:val="ru-RU"/>
                </w:rPr>
                <w:t>18834</w:t>
              </w:r>
              <w:r>
                <w:rPr>
                  <w:rFonts w:ascii="Times New Roman" w:hAnsi="Times New Roman"/>
                  <w:color w:val="0000FF"/>
                  <w:u w:val="single"/>
                </w:rPr>
                <w:t>b</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31</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Перпендикуляр и наклонные: расстояние от точки до плоскости, расстояние </w:t>
            </w:r>
            <w:proofErr w:type="gramStart"/>
            <w:r w:rsidRPr="003A0AB7">
              <w:rPr>
                <w:rFonts w:ascii="Times New Roman" w:hAnsi="Times New Roman"/>
                <w:color w:val="000000"/>
                <w:sz w:val="24"/>
                <w:lang w:val="ru-RU"/>
              </w:rPr>
              <w:t>от</w:t>
            </w:r>
            <w:proofErr w:type="gramEnd"/>
            <w:r w:rsidRPr="003A0AB7">
              <w:rPr>
                <w:rFonts w:ascii="Times New Roman" w:hAnsi="Times New Roman"/>
                <w:color w:val="000000"/>
                <w:sz w:val="24"/>
                <w:lang w:val="ru-RU"/>
              </w:rPr>
              <w:t xml:space="preserve"> прямой до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/33</w:t>
              </w:r>
              <w:r>
                <w:rPr>
                  <w:rFonts w:ascii="Times New Roman" w:hAnsi="Times New Roman"/>
                  <w:color w:val="0000FF"/>
                  <w:u w:val="single"/>
                </w:rPr>
                <w:t>c</w:t>
              </w:r>
              <w:r w:rsidRPr="003A0AB7">
                <w:rPr>
                  <w:rFonts w:ascii="Times New Roman" w:hAnsi="Times New Roman"/>
                  <w:color w:val="0000FF"/>
                  <w:u w:val="single"/>
                  <w:lang w:val="ru-RU"/>
                </w:rPr>
                <w:t>477</w:t>
              </w:r>
              <w:r>
                <w:rPr>
                  <w:rFonts w:ascii="Times New Roman" w:hAnsi="Times New Roman"/>
                  <w:color w:val="0000FF"/>
                  <w:u w:val="single"/>
                </w:rPr>
                <w:t>d</w:t>
              </w:r>
              <w:r w:rsidRPr="003A0AB7">
                <w:rPr>
                  <w:rFonts w:ascii="Times New Roman" w:hAnsi="Times New Roman"/>
                  <w:color w:val="0000FF"/>
                  <w:u w:val="single"/>
                  <w:lang w:val="ru-RU"/>
                </w:rPr>
                <w:t>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32</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Перпендикуляр и наклонные: расстояние от точки до плоскости, расстояние </w:t>
            </w:r>
            <w:proofErr w:type="gramStart"/>
            <w:r w:rsidRPr="003A0AB7">
              <w:rPr>
                <w:rFonts w:ascii="Times New Roman" w:hAnsi="Times New Roman"/>
                <w:color w:val="000000"/>
                <w:sz w:val="24"/>
                <w:lang w:val="ru-RU"/>
              </w:rPr>
              <w:t>от</w:t>
            </w:r>
            <w:proofErr w:type="gramEnd"/>
            <w:r w:rsidRPr="003A0AB7">
              <w:rPr>
                <w:rFonts w:ascii="Times New Roman" w:hAnsi="Times New Roman"/>
                <w:color w:val="000000"/>
                <w:sz w:val="24"/>
                <w:lang w:val="ru-RU"/>
              </w:rPr>
              <w:t xml:space="preserve"> прямой до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/66</w:t>
              </w:r>
              <w:proofErr w:type="spellStart"/>
              <w:r>
                <w:rPr>
                  <w:rFonts w:ascii="Times New Roman" w:hAnsi="Times New Roman"/>
                  <w:color w:val="0000FF"/>
                  <w:u w:val="single"/>
                </w:rPr>
                <w:t>fefadd</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lastRenderedPageBreak/>
              <w:t>33</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Перпендикуляр и наклонные: расстояние от точки до плоскости, расстояние </w:t>
            </w:r>
            <w:proofErr w:type="gramStart"/>
            <w:r w:rsidRPr="003A0AB7">
              <w:rPr>
                <w:rFonts w:ascii="Times New Roman" w:hAnsi="Times New Roman"/>
                <w:color w:val="000000"/>
                <w:sz w:val="24"/>
                <w:lang w:val="ru-RU"/>
              </w:rPr>
              <w:t>от</w:t>
            </w:r>
            <w:proofErr w:type="gramEnd"/>
            <w:r w:rsidRPr="003A0AB7">
              <w:rPr>
                <w:rFonts w:ascii="Times New Roman" w:hAnsi="Times New Roman"/>
                <w:color w:val="000000"/>
                <w:sz w:val="24"/>
                <w:lang w:val="ru-RU"/>
              </w:rPr>
              <w:t xml:space="preserve"> прямой до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a</w:t>
              </w:r>
              <w:r w:rsidRPr="003A0AB7">
                <w:rPr>
                  <w:rFonts w:ascii="Times New Roman" w:hAnsi="Times New Roman"/>
                  <w:color w:val="0000FF"/>
                  <w:u w:val="single"/>
                  <w:lang w:val="ru-RU"/>
                </w:rPr>
                <w:t>5</w:t>
              </w:r>
              <w:r>
                <w:rPr>
                  <w:rFonts w:ascii="Times New Roman" w:hAnsi="Times New Roman"/>
                  <w:color w:val="0000FF"/>
                  <w:u w:val="single"/>
                </w:rPr>
                <w:t>b</w:t>
              </w:r>
              <w:r w:rsidRPr="003A0AB7">
                <w:rPr>
                  <w:rFonts w:ascii="Times New Roman" w:hAnsi="Times New Roman"/>
                  <w:color w:val="0000FF"/>
                  <w:u w:val="single"/>
                  <w:lang w:val="ru-RU"/>
                </w:rPr>
                <w:t>7</w:t>
              </w:r>
              <w:r>
                <w:rPr>
                  <w:rFonts w:ascii="Times New Roman" w:hAnsi="Times New Roman"/>
                  <w:color w:val="0000FF"/>
                  <w:u w:val="single"/>
                </w:rPr>
                <w:t>b</w:t>
              </w:r>
              <w:r w:rsidRPr="003A0AB7">
                <w:rPr>
                  <w:rFonts w:ascii="Times New Roman" w:hAnsi="Times New Roman"/>
                  <w:color w:val="0000FF"/>
                  <w:u w:val="single"/>
                  <w:lang w:val="ru-RU"/>
                </w:rPr>
                <w:t>8</w:t>
              </w:r>
              <w:r>
                <w:rPr>
                  <w:rFonts w:ascii="Times New Roman" w:hAnsi="Times New Roman"/>
                  <w:color w:val="0000FF"/>
                  <w:u w:val="single"/>
                </w:rPr>
                <w:t>e</w:t>
              </w:r>
              <w:r w:rsidRPr="003A0AB7">
                <w:rPr>
                  <w:rFonts w:ascii="Times New Roman" w:hAnsi="Times New Roman"/>
                  <w:color w:val="0000FF"/>
                  <w:u w:val="single"/>
                  <w:lang w:val="ru-RU"/>
                </w:rPr>
                <w:t>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34</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Перпендикуляр и наклонные: расстояние от точки до плоскости, расстояние </w:t>
            </w:r>
            <w:proofErr w:type="gramStart"/>
            <w:r w:rsidRPr="003A0AB7">
              <w:rPr>
                <w:rFonts w:ascii="Times New Roman" w:hAnsi="Times New Roman"/>
                <w:color w:val="000000"/>
                <w:sz w:val="24"/>
                <w:lang w:val="ru-RU"/>
              </w:rPr>
              <w:t>от</w:t>
            </w:r>
            <w:proofErr w:type="gramEnd"/>
            <w:r w:rsidRPr="003A0AB7">
              <w:rPr>
                <w:rFonts w:ascii="Times New Roman" w:hAnsi="Times New Roman"/>
                <w:color w:val="000000"/>
                <w:sz w:val="24"/>
                <w:lang w:val="ru-RU"/>
              </w:rPr>
              <w:t xml:space="preserve"> прямой до плоскости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dbee</w:t>
              </w:r>
              <w:proofErr w:type="spellEnd"/>
              <w:r w:rsidRPr="003A0AB7">
                <w:rPr>
                  <w:rFonts w:ascii="Times New Roman" w:hAnsi="Times New Roman"/>
                  <w:color w:val="0000FF"/>
                  <w:u w:val="single"/>
                  <w:lang w:val="ru-RU"/>
                </w:rPr>
                <w:t>22</w:t>
              </w:r>
              <w:proofErr w:type="spellStart"/>
              <w:r>
                <w:rPr>
                  <w:rFonts w:ascii="Times New Roman" w:hAnsi="Times New Roman"/>
                  <w:color w:val="0000FF"/>
                  <w:u w:val="single"/>
                </w:rPr>
                <w:t>bc</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35</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Углы в пространстве: угол между прямой и плоскостью</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/6</w:t>
              </w:r>
              <w:r>
                <w:rPr>
                  <w:rFonts w:ascii="Times New Roman" w:hAnsi="Times New Roman"/>
                  <w:color w:val="0000FF"/>
                  <w:u w:val="single"/>
                </w:rPr>
                <w:t>b</w:t>
              </w:r>
              <w:r w:rsidRPr="003A0AB7">
                <w:rPr>
                  <w:rFonts w:ascii="Times New Roman" w:hAnsi="Times New Roman"/>
                  <w:color w:val="0000FF"/>
                  <w:u w:val="single"/>
                  <w:lang w:val="ru-RU"/>
                </w:rPr>
                <w:t>61</w:t>
              </w:r>
              <w:r>
                <w:rPr>
                  <w:rFonts w:ascii="Times New Roman" w:hAnsi="Times New Roman"/>
                  <w:color w:val="0000FF"/>
                  <w:u w:val="single"/>
                </w:rPr>
                <w:t>b</w:t>
              </w:r>
              <w:r w:rsidRPr="003A0AB7">
                <w:rPr>
                  <w:rFonts w:ascii="Times New Roman" w:hAnsi="Times New Roman"/>
                  <w:color w:val="0000FF"/>
                  <w:u w:val="single"/>
                  <w:lang w:val="ru-RU"/>
                </w:rPr>
                <w:t>2</w:t>
              </w:r>
              <w:r>
                <w:rPr>
                  <w:rFonts w:ascii="Times New Roman" w:hAnsi="Times New Roman"/>
                  <w:color w:val="0000FF"/>
                  <w:u w:val="single"/>
                </w:rPr>
                <w:t>b</w:t>
              </w:r>
              <w:r w:rsidRPr="003A0AB7">
                <w:rPr>
                  <w:rFonts w:ascii="Times New Roman" w:hAnsi="Times New Roman"/>
                  <w:color w:val="0000FF"/>
                  <w:u w:val="single"/>
                  <w:lang w:val="ru-RU"/>
                </w:rPr>
                <w:t>4</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36</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Двугранный угол, линейный угол двугранного угла</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w:t>
              </w:r>
              <w:proofErr w:type="spellStart"/>
              <w:r>
                <w:rPr>
                  <w:rFonts w:ascii="Times New Roman" w:hAnsi="Times New Roman"/>
                  <w:color w:val="0000FF"/>
                  <w:u w:val="single"/>
                </w:rPr>
                <w:t>fa</w:t>
              </w:r>
              <w:proofErr w:type="spellEnd"/>
              <w:r w:rsidRPr="003A0AB7">
                <w:rPr>
                  <w:rFonts w:ascii="Times New Roman" w:hAnsi="Times New Roman"/>
                  <w:color w:val="0000FF"/>
                  <w:u w:val="single"/>
                  <w:lang w:val="ru-RU"/>
                </w:rPr>
                <w:t>0</w:t>
              </w:r>
              <w:r>
                <w:rPr>
                  <w:rFonts w:ascii="Times New Roman" w:hAnsi="Times New Roman"/>
                  <w:color w:val="0000FF"/>
                  <w:u w:val="single"/>
                </w:rPr>
                <w:t>b</w:t>
              </w:r>
              <w:r w:rsidRPr="003A0AB7">
                <w:rPr>
                  <w:rFonts w:ascii="Times New Roman" w:hAnsi="Times New Roman"/>
                  <w:color w:val="0000FF"/>
                  <w:u w:val="single"/>
                  <w:lang w:val="ru-RU"/>
                </w:rPr>
                <w:t>3</w:t>
              </w:r>
              <w:proofErr w:type="spellStart"/>
              <w:r>
                <w:rPr>
                  <w:rFonts w:ascii="Times New Roman" w:hAnsi="Times New Roman"/>
                  <w:color w:val="0000FF"/>
                  <w:u w:val="single"/>
                </w:rPr>
                <w:t>ce</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37</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Двугранный угол, линейный угол двугранного угла</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c</w:t>
              </w:r>
              <w:r w:rsidRPr="003A0AB7">
                <w:rPr>
                  <w:rFonts w:ascii="Times New Roman" w:hAnsi="Times New Roman"/>
                  <w:color w:val="0000FF"/>
                  <w:u w:val="single"/>
                  <w:lang w:val="ru-RU"/>
                </w:rPr>
                <w:t>7</w:t>
              </w:r>
              <w:r>
                <w:rPr>
                  <w:rFonts w:ascii="Times New Roman" w:hAnsi="Times New Roman"/>
                  <w:color w:val="0000FF"/>
                  <w:u w:val="single"/>
                </w:rPr>
                <w:t>c</w:t>
              </w:r>
              <w:r w:rsidRPr="003A0AB7">
                <w:rPr>
                  <w:rFonts w:ascii="Times New Roman" w:hAnsi="Times New Roman"/>
                  <w:color w:val="0000FF"/>
                  <w:u w:val="single"/>
                  <w:lang w:val="ru-RU"/>
                </w:rPr>
                <w:t>777</w:t>
              </w:r>
              <w:proofErr w:type="spellStart"/>
              <w:r>
                <w:rPr>
                  <w:rFonts w:ascii="Times New Roman" w:hAnsi="Times New Roman"/>
                  <w:color w:val="0000FF"/>
                  <w:u w:val="single"/>
                </w:rPr>
                <w:t>ed</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38</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Перпендикулярность плоскостей: признак перпендикулярности двух плоскостей</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ec</w:t>
              </w:r>
              <w:proofErr w:type="spellEnd"/>
              <w:r w:rsidRPr="003A0AB7">
                <w:rPr>
                  <w:rFonts w:ascii="Times New Roman" w:hAnsi="Times New Roman"/>
                  <w:color w:val="0000FF"/>
                  <w:u w:val="single"/>
                  <w:lang w:val="ru-RU"/>
                </w:rPr>
                <w:t>3</w:t>
              </w:r>
              <w:r>
                <w:rPr>
                  <w:rFonts w:ascii="Times New Roman" w:hAnsi="Times New Roman"/>
                  <w:color w:val="0000FF"/>
                  <w:u w:val="single"/>
                </w:rPr>
                <w:t>e</w:t>
              </w:r>
              <w:r w:rsidRPr="003A0AB7">
                <w:rPr>
                  <w:rFonts w:ascii="Times New Roman" w:hAnsi="Times New Roman"/>
                  <w:color w:val="0000FF"/>
                  <w:u w:val="single"/>
                  <w:lang w:val="ru-RU"/>
                </w:rPr>
                <w:t>2</w:t>
              </w:r>
              <w:r>
                <w:rPr>
                  <w:rFonts w:ascii="Times New Roman" w:hAnsi="Times New Roman"/>
                  <w:color w:val="0000FF"/>
                  <w:u w:val="single"/>
                </w:rPr>
                <w:t>da</w:t>
              </w:r>
              <w:r w:rsidRPr="003A0AB7">
                <w:rPr>
                  <w:rFonts w:ascii="Times New Roman" w:hAnsi="Times New Roman"/>
                  <w:color w:val="0000FF"/>
                  <w:u w:val="single"/>
                  <w:lang w:val="ru-RU"/>
                </w:rPr>
                <w:t>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39</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Перпендикулярность плоскостей: признак перпендикулярности двух плоскостей</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ed</w:t>
              </w:r>
              <w:proofErr w:type="spellEnd"/>
              <w:r w:rsidRPr="003A0AB7">
                <w:rPr>
                  <w:rFonts w:ascii="Times New Roman" w:hAnsi="Times New Roman"/>
                  <w:color w:val="0000FF"/>
                  <w:u w:val="single"/>
                  <w:lang w:val="ru-RU"/>
                </w:rPr>
                <w:t>9</w:t>
              </w:r>
              <w:r>
                <w:rPr>
                  <w:rFonts w:ascii="Times New Roman" w:hAnsi="Times New Roman"/>
                  <w:color w:val="0000FF"/>
                  <w:u w:val="single"/>
                </w:rPr>
                <w:t>e</w:t>
              </w:r>
              <w:r w:rsidRPr="003A0AB7">
                <w:rPr>
                  <w:rFonts w:ascii="Times New Roman" w:hAnsi="Times New Roman"/>
                  <w:color w:val="0000FF"/>
                  <w:u w:val="single"/>
                  <w:lang w:val="ru-RU"/>
                </w:rPr>
                <w:t>2</w:t>
              </w:r>
              <w:r>
                <w:rPr>
                  <w:rFonts w:ascii="Times New Roman" w:hAnsi="Times New Roman"/>
                  <w:color w:val="0000FF"/>
                  <w:u w:val="single"/>
                </w:rPr>
                <w:t>a</w:t>
              </w:r>
              <w:r w:rsidRPr="003A0AB7">
                <w:rPr>
                  <w:rFonts w:ascii="Times New Roman" w:hAnsi="Times New Roman"/>
                  <w:color w:val="0000FF"/>
                  <w:u w:val="single"/>
                  <w:lang w:val="ru-RU"/>
                </w:rPr>
                <w:t>8</w:t>
              </w:r>
              <w:r>
                <w:rPr>
                  <w:rFonts w:ascii="Times New Roman" w:hAnsi="Times New Roman"/>
                  <w:color w:val="0000FF"/>
                  <w:u w:val="single"/>
                </w:rPr>
                <w:t>e</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40</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Перпендикулярность плоскостей: признак перпендикулярности двух плоскостей</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ba</w:t>
              </w:r>
              <w:proofErr w:type="spellEnd"/>
              <w:r w:rsidRPr="003A0AB7">
                <w:rPr>
                  <w:rFonts w:ascii="Times New Roman" w:hAnsi="Times New Roman"/>
                  <w:color w:val="0000FF"/>
                  <w:u w:val="single"/>
                  <w:lang w:val="ru-RU"/>
                </w:rPr>
                <w:t>75</w:t>
              </w:r>
              <w:r>
                <w:rPr>
                  <w:rFonts w:ascii="Times New Roman" w:hAnsi="Times New Roman"/>
                  <w:color w:val="0000FF"/>
                  <w:u w:val="single"/>
                </w:rPr>
                <w:t>dc</w:t>
              </w:r>
              <w:r w:rsidRPr="003A0AB7">
                <w:rPr>
                  <w:rFonts w:ascii="Times New Roman" w:hAnsi="Times New Roman"/>
                  <w:color w:val="0000FF"/>
                  <w:u w:val="single"/>
                  <w:lang w:val="ru-RU"/>
                </w:rPr>
                <w:t>57</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41</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о </w:t>
            </w:r>
            <w:proofErr w:type="spellStart"/>
            <w:r>
              <w:rPr>
                <w:rFonts w:ascii="Times New Roman" w:hAnsi="Times New Roman"/>
                <w:color w:val="000000"/>
                <w:sz w:val="24"/>
              </w:rPr>
              <w:t>трёх</w:t>
            </w:r>
            <w:proofErr w:type="spellEnd"/>
            <w:r>
              <w:rPr>
                <w:rFonts w:ascii="Times New Roman" w:hAnsi="Times New Roman"/>
                <w:color w:val="000000"/>
                <w:sz w:val="24"/>
              </w:rPr>
              <w:t xml:space="preserve"> </w:t>
            </w:r>
            <w:proofErr w:type="spellStart"/>
            <w:r>
              <w:rPr>
                <w:rFonts w:ascii="Times New Roman" w:hAnsi="Times New Roman"/>
                <w:color w:val="000000"/>
                <w:sz w:val="24"/>
              </w:rPr>
              <w:t>перпендикулярах</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e</w:t>
              </w:r>
              <w:r w:rsidRPr="003A0AB7">
                <w:rPr>
                  <w:rFonts w:ascii="Times New Roman" w:hAnsi="Times New Roman"/>
                  <w:color w:val="0000FF"/>
                  <w:u w:val="single"/>
                  <w:lang w:val="ru-RU"/>
                </w:rPr>
                <w:t>4972</w:t>
              </w:r>
              <w:proofErr w:type="spellStart"/>
              <w:r>
                <w:rPr>
                  <w:rFonts w:ascii="Times New Roman" w:hAnsi="Times New Roman"/>
                  <w:color w:val="0000FF"/>
                  <w:u w:val="single"/>
                </w:rPr>
                <w:t>cdc</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42</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о </w:t>
            </w:r>
            <w:proofErr w:type="spellStart"/>
            <w:r>
              <w:rPr>
                <w:rFonts w:ascii="Times New Roman" w:hAnsi="Times New Roman"/>
                <w:color w:val="000000"/>
                <w:sz w:val="24"/>
              </w:rPr>
              <w:t>трёх</w:t>
            </w:r>
            <w:proofErr w:type="spellEnd"/>
            <w:r>
              <w:rPr>
                <w:rFonts w:ascii="Times New Roman" w:hAnsi="Times New Roman"/>
                <w:color w:val="000000"/>
                <w:sz w:val="24"/>
              </w:rPr>
              <w:t xml:space="preserve"> </w:t>
            </w:r>
            <w:proofErr w:type="spellStart"/>
            <w:r>
              <w:rPr>
                <w:rFonts w:ascii="Times New Roman" w:hAnsi="Times New Roman"/>
                <w:color w:val="000000"/>
                <w:sz w:val="24"/>
              </w:rPr>
              <w:t>перпендикулярах</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/52188</w:t>
              </w:r>
              <w:r>
                <w:rPr>
                  <w:rFonts w:ascii="Times New Roman" w:hAnsi="Times New Roman"/>
                  <w:color w:val="0000FF"/>
                  <w:u w:val="single"/>
                </w:rPr>
                <w:t>a</w:t>
              </w:r>
              <w:r w:rsidRPr="003A0AB7">
                <w:rPr>
                  <w:rFonts w:ascii="Times New Roman" w:hAnsi="Times New Roman"/>
                  <w:color w:val="0000FF"/>
                  <w:u w:val="single"/>
                  <w:lang w:val="ru-RU"/>
                </w:rPr>
                <w:t>7</w:t>
              </w:r>
              <w:r>
                <w:rPr>
                  <w:rFonts w:ascii="Times New Roman" w:hAnsi="Times New Roman"/>
                  <w:color w:val="0000FF"/>
                  <w:u w:val="single"/>
                </w:rPr>
                <w:t>d</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43</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о </w:t>
            </w:r>
            <w:proofErr w:type="spellStart"/>
            <w:r>
              <w:rPr>
                <w:rFonts w:ascii="Times New Roman" w:hAnsi="Times New Roman"/>
                <w:color w:val="000000"/>
                <w:sz w:val="24"/>
              </w:rPr>
              <w:t>трёх</w:t>
            </w:r>
            <w:proofErr w:type="spellEnd"/>
            <w:r>
              <w:rPr>
                <w:rFonts w:ascii="Times New Roman" w:hAnsi="Times New Roman"/>
                <w:color w:val="000000"/>
                <w:sz w:val="24"/>
              </w:rPr>
              <w:t xml:space="preserve"> </w:t>
            </w:r>
            <w:proofErr w:type="spellStart"/>
            <w:r>
              <w:rPr>
                <w:rFonts w:ascii="Times New Roman" w:hAnsi="Times New Roman"/>
                <w:color w:val="000000"/>
                <w:sz w:val="24"/>
              </w:rPr>
              <w:t>перпендикулярах</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/9</w:t>
              </w:r>
              <w:r>
                <w:rPr>
                  <w:rFonts w:ascii="Times New Roman" w:hAnsi="Times New Roman"/>
                  <w:color w:val="0000FF"/>
                  <w:u w:val="single"/>
                </w:rPr>
                <w:t>f</w:t>
              </w:r>
              <w:r w:rsidRPr="003A0AB7">
                <w:rPr>
                  <w:rFonts w:ascii="Times New Roman" w:hAnsi="Times New Roman"/>
                  <w:color w:val="0000FF"/>
                  <w:u w:val="single"/>
                  <w:lang w:val="ru-RU"/>
                </w:rPr>
                <w:t>246736</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44</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Контрольная работа по темам "Перпендикулярность прямых и плоскостей" и "Углы между прямыми и плоскостями"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w:t>
              </w:r>
              <w:r>
                <w:rPr>
                  <w:rFonts w:ascii="Times New Roman" w:hAnsi="Times New Roman"/>
                  <w:color w:val="0000FF"/>
                  <w:u w:val="single"/>
                </w:rPr>
                <w:t>b</w:t>
              </w:r>
              <w:r w:rsidRPr="003A0AB7">
                <w:rPr>
                  <w:rFonts w:ascii="Times New Roman" w:hAnsi="Times New Roman"/>
                  <w:color w:val="0000FF"/>
                  <w:u w:val="single"/>
                  <w:lang w:val="ru-RU"/>
                </w:rPr>
                <w:t>971</w:t>
              </w:r>
              <w:proofErr w:type="spellStart"/>
              <w:r>
                <w:rPr>
                  <w:rFonts w:ascii="Times New Roman" w:hAnsi="Times New Roman"/>
                  <w:color w:val="0000FF"/>
                  <w:u w:val="single"/>
                </w:rPr>
                <w:t>ef</w:t>
              </w:r>
              <w:proofErr w:type="spellEnd"/>
              <w:r w:rsidRPr="003A0AB7">
                <w:rPr>
                  <w:rFonts w:ascii="Times New Roman" w:hAnsi="Times New Roman"/>
                  <w:color w:val="0000FF"/>
                  <w:u w:val="single"/>
                  <w:lang w:val="ru-RU"/>
                </w:rPr>
                <w:t>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45</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Понятие многогранника, основные элементы </w:t>
            </w:r>
            <w:r w:rsidRPr="003A0AB7">
              <w:rPr>
                <w:rFonts w:ascii="Times New Roman" w:hAnsi="Times New Roman"/>
                <w:color w:val="000000"/>
                <w:sz w:val="24"/>
                <w:lang w:val="ru-RU"/>
              </w:rPr>
              <w:lastRenderedPageBreak/>
              <w:t>многогранника, выпуклые и невыпуклые многогранники; развёртка многогранника</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w:t>
              </w:r>
              <w:r>
                <w:rPr>
                  <w:rFonts w:ascii="Times New Roman" w:hAnsi="Times New Roman"/>
                  <w:color w:val="0000FF"/>
                  <w:u w:val="single"/>
                </w:rPr>
                <w:t>d</w:t>
              </w:r>
              <w:r w:rsidRPr="003A0AB7">
                <w:rPr>
                  <w:rFonts w:ascii="Times New Roman" w:hAnsi="Times New Roman"/>
                  <w:color w:val="0000FF"/>
                  <w:u w:val="single"/>
                  <w:lang w:val="ru-RU"/>
                </w:rPr>
                <w:t>24</w:t>
              </w:r>
              <w:r>
                <w:rPr>
                  <w:rFonts w:ascii="Times New Roman" w:hAnsi="Times New Roman"/>
                  <w:color w:val="0000FF"/>
                  <w:u w:val="single"/>
                </w:rPr>
                <w:t>e</w:t>
              </w:r>
              <w:r w:rsidRPr="003A0AB7">
                <w:rPr>
                  <w:rFonts w:ascii="Times New Roman" w:hAnsi="Times New Roman"/>
                  <w:color w:val="0000FF"/>
                  <w:u w:val="single"/>
                  <w:lang w:val="ru-RU"/>
                </w:rPr>
                <w:t>873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lastRenderedPageBreak/>
              <w:t>46</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Призма: </w:t>
            </w:r>
            <w:r>
              <w:rPr>
                <w:rFonts w:ascii="Times New Roman" w:hAnsi="Times New Roman"/>
                <w:color w:val="000000"/>
                <w:sz w:val="24"/>
              </w:rPr>
              <w:t>n</w:t>
            </w:r>
            <w:r w:rsidRPr="003A0AB7">
              <w:rPr>
                <w:rFonts w:ascii="Times New Roman" w:hAnsi="Times New Roman"/>
                <w:color w:val="000000"/>
                <w:sz w:val="24"/>
                <w:lang w:val="ru-RU"/>
              </w:rPr>
              <w:t>-угольная призма; грани и основания призмы; прямая и наклонная призмы; боковая и полная поверхность призмы</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b</w:t>
              </w:r>
              <w:r w:rsidRPr="003A0AB7">
                <w:rPr>
                  <w:rFonts w:ascii="Times New Roman" w:hAnsi="Times New Roman"/>
                  <w:color w:val="0000FF"/>
                  <w:u w:val="single"/>
                  <w:lang w:val="ru-RU"/>
                </w:rPr>
                <w:t>4</w:t>
              </w:r>
              <w:r>
                <w:rPr>
                  <w:rFonts w:ascii="Times New Roman" w:hAnsi="Times New Roman"/>
                  <w:color w:val="0000FF"/>
                  <w:u w:val="single"/>
                </w:rPr>
                <w:t>ad</w:t>
              </w:r>
              <w:r w:rsidRPr="003A0AB7">
                <w:rPr>
                  <w:rFonts w:ascii="Times New Roman" w:hAnsi="Times New Roman"/>
                  <w:color w:val="0000FF"/>
                  <w:u w:val="single"/>
                  <w:lang w:val="ru-RU"/>
                </w:rPr>
                <w:t>63</w:t>
              </w:r>
              <w:r>
                <w:rPr>
                  <w:rFonts w:ascii="Times New Roman" w:hAnsi="Times New Roman"/>
                  <w:color w:val="0000FF"/>
                  <w:u w:val="single"/>
                </w:rPr>
                <w:t>ad</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47</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Параллелепипед, прямоугольный параллелепипед и его свойства</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/8</w:t>
              </w:r>
              <w:r>
                <w:rPr>
                  <w:rFonts w:ascii="Times New Roman" w:hAnsi="Times New Roman"/>
                  <w:color w:val="0000FF"/>
                  <w:u w:val="single"/>
                </w:rPr>
                <w:t>a</w:t>
              </w:r>
              <w:r w:rsidRPr="003A0AB7">
                <w:rPr>
                  <w:rFonts w:ascii="Times New Roman" w:hAnsi="Times New Roman"/>
                  <w:color w:val="0000FF"/>
                  <w:u w:val="single"/>
                  <w:lang w:val="ru-RU"/>
                </w:rPr>
                <w:t>7</w:t>
              </w:r>
              <w:r>
                <w:rPr>
                  <w:rFonts w:ascii="Times New Roman" w:hAnsi="Times New Roman"/>
                  <w:color w:val="0000FF"/>
                  <w:u w:val="single"/>
                </w:rPr>
                <w:t>be</w:t>
              </w:r>
              <w:r w:rsidRPr="003A0AB7">
                <w:rPr>
                  <w:rFonts w:ascii="Times New Roman" w:hAnsi="Times New Roman"/>
                  <w:color w:val="0000FF"/>
                  <w:u w:val="single"/>
                  <w:lang w:val="ru-RU"/>
                </w:rPr>
                <w:t>683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48</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Пирамида: </w:t>
            </w:r>
            <w:r>
              <w:rPr>
                <w:rFonts w:ascii="Times New Roman" w:hAnsi="Times New Roman"/>
                <w:color w:val="000000"/>
                <w:sz w:val="24"/>
              </w:rPr>
              <w:t>n</w:t>
            </w:r>
            <w:r w:rsidRPr="003A0AB7">
              <w:rPr>
                <w:rFonts w:ascii="Times New Roman" w:hAnsi="Times New Roman"/>
                <w:color w:val="000000"/>
                <w:sz w:val="24"/>
                <w:lang w:val="ru-RU"/>
              </w:rPr>
              <w:t>-угольная пирамида, грани и основание пирамиды; боковая и полная поверхность пирамиды; правильная и усечённая пирамида</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fb</w:t>
              </w:r>
              <w:proofErr w:type="spellEnd"/>
              <w:r w:rsidRPr="003A0AB7">
                <w:rPr>
                  <w:rFonts w:ascii="Times New Roman" w:hAnsi="Times New Roman"/>
                  <w:color w:val="0000FF"/>
                  <w:u w:val="single"/>
                  <w:lang w:val="ru-RU"/>
                </w:rPr>
                <w:t>1</w:t>
              </w:r>
              <w:r>
                <w:rPr>
                  <w:rFonts w:ascii="Times New Roman" w:hAnsi="Times New Roman"/>
                  <w:color w:val="0000FF"/>
                  <w:u w:val="single"/>
                </w:rPr>
                <w:t>cd</w:t>
              </w:r>
              <w:r w:rsidRPr="003A0AB7">
                <w:rPr>
                  <w:rFonts w:ascii="Times New Roman" w:hAnsi="Times New Roman"/>
                  <w:color w:val="0000FF"/>
                  <w:u w:val="single"/>
                  <w:lang w:val="ru-RU"/>
                </w:rPr>
                <w:t>0</w:t>
              </w:r>
              <w:r>
                <w:rPr>
                  <w:rFonts w:ascii="Times New Roman" w:hAnsi="Times New Roman"/>
                  <w:color w:val="0000FF"/>
                  <w:u w:val="single"/>
                </w:rPr>
                <w:t>a</w:t>
              </w:r>
              <w:r w:rsidRPr="003A0AB7">
                <w:rPr>
                  <w:rFonts w:ascii="Times New Roman" w:hAnsi="Times New Roman"/>
                  <w:color w:val="0000FF"/>
                  <w:u w:val="single"/>
                  <w:lang w:val="ru-RU"/>
                </w:rPr>
                <w:t>5</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49</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Правильные многогранники: понятие правильного многогранника; правильная призма и правильная пирамида; правильная треугольная пирамида и правильный тетраэдр; куб</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/074</w:t>
              </w:r>
              <w:r>
                <w:rPr>
                  <w:rFonts w:ascii="Times New Roman" w:hAnsi="Times New Roman"/>
                  <w:color w:val="0000FF"/>
                  <w:u w:val="single"/>
                </w:rPr>
                <w:t>c</w:t>
              </w:r>
              <w:r w:rsidRPr="003A0AB7">
                <w:rPr>
                  <w:rFonts w:ascii="Times New Roman" w:hAnsi="Times New Roman"/>
                  <w:color w:val="0000FF"/>
                  <w:u w:val="single"/>
                  <w:lang w:val="ru-RU"/>
                </w:rPr>
                <w:t>8865</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50</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Представление о правильных многогранниках: октаэдр, додекаэдр и икосаэдр.</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a</w:t>
              </w:r>
              <w:r w:rsidRPr="003A0AB7">
                <w:rPr>
                  <w:rFonts w:ascii="Times New Roman" w:hAnsi="Times New Roman"/>
                  <w:color w:val="0000FF"/>
                  <w:u w:val="single"/>
                  <w:lang w:val="ru-RU"/>
                </w:rPr>
                <w:t>0</w:t>
              </w:r>
              <w:proofErr w:type="spellStart"/>
              <w:r>
                <w:rPr>
                  <w:rFonts w:ascii="Times New Roman" w:hAnsi="Times New Roman"/>
                  <w:color w:val="0000FF"/>
                  <w:u w:val="single"/>
                </w:rPr>
                <w:t>fdd</w:t>
              </w:r>
              <w:proofErr w:type="spellEnd"/>
              <w:r w:rsidRPr="003A0AB7">
                <w:rPr>
                  <w:rFonts w:ascii="Times New Roman" w:hAnsi="Times New Roman"/>
                  <w:color w:val="0000FF"/>
                  <w:u w:val="single"/>
                  <w:lang w:val="ru-RU"/>
                </w:rPr>
                <w:t>5</w:t>
              </w:r>
              <w:r>
                <w:rPr>
                  <w:rFonts w:ascii="Times New Roman" w:hAnsi="Times New Roman"/>
                  <w:color w:val="0000FF"/>
                  <w:u w:val="single"/>
                </w:rPr>
                <w:t>bf</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51</w:t>
            </w:r>
          </w:p>
        </w:tc>
        <w:tc>
          <w:tcPr>
            <w:tcW w:w="5388" w:type="dxa"/>
            <w:tcMar>
              <w:top w:w="50" w:type="dxa"/>
              <w:left w:w="100" w:type="dxa"/>
            </w:tcMar>
            <w:vAlign w:val="center"/>
          </w:tcPr>
          <w:p w:rsidR="006F2D16" w:rsidRDefault="003A0AB7">
            <w:pPr>
              <w:spacing w:after="0"/>
              <w:ind w:left="135"/>
            </w:pPr>
            <w:r w:rsidRPr="003A0AB7">
              <w:rPr>
                <w:rFonts w:ascii="Times New Roman" w:hAnsi="Times New Roman"/>
                <w:color w:val="000000"/>
                <w:sz w:val="24"/>
                <w:lang w:val="ru-RU"/>
              </w:rPr>
              <w:t xml:space="preserve">Симметрия в пространстве: симметрия относительно точки, прямой, плоскости. </w:t>
            </w:r>
            <w:proofErr w:type="spellStart"/>
            <w:r>
              <w:rPr>
                <w:rFonts w:ascii="Times New Roman" w:hAnsi="Times New Roman"/>
                <w:color w:val="000000"/>
                <w:sz w:val="24"/>
              </w:rPr>
              <w:t>Элементы</w:t>
            </w:r>
            <w:proofErr w:type="spellEnd"/>
            <w:r>
              <w:rPr>
                <w:rFonts w:ascii="Times New Roman" w:hAnsi="Times New Roman"/>
                <w:color w:val="000000"/>
                <w:sz w:val="24"/>
              </w:rPr>
              <w:t xml:space="preserve"> </w:t>
            </w:r>
            <w:proofErr w:type="spellStart"/>
            <w:r>
              <w:rPr>
                <w:rFonts w:ascii="Times New Roman" w:hAnsi="Times New Roman"/>
                <w:color w:val="000000"/>
                <w:sz w:val="24"/>
              </w:rPr>
              <w:t>симметрии</w:t>
            </w:r>
            <w:proofErr w:type="spellEnd"/>
            <w:r>
              <w:rPr>
                <w:rFonts w:ascii="Times New Roman" w:hAnsi="Times New Roman"/>
                <w:color w:val="000000"/>
                <w:sz w:val="24"/>
              </w:rPr>
              <w:t xml:space="preserve"> в </w:t>
            </w:r>
            <w:proofErr w:type="spellStart"/>
            <w:r>
              <w:rPr>
                <w:rFonts w:ascii="Times New Roman" w:hAnsi="Times New Roman"/>
                <w:color w:val="000000"/>
                <w:sz w:val="24"/>
              </w:rPr>
              <w:t>пирамидах</w:t>
            </w:r>
            <w:proofErr w:type="spellEnd"/>
            <w:r>
              <w:rPr>
                <w:rFonts w:ascii="Times New Roman" w:hAnsi="Times New Roman"/>
                <w:color w:val="000000"/>
                <w:sz w:val="24"/>
              </w:rPr>
              <w:t xml:space="preserve">, </w:t>
            </w:r>
            <w:proofErr w:type="spellStart"/>
            <w:r>
              <w:rPr>
                <w:rFonts w:ascii="Times New Roman" w:hAnsi="Times New Roman"/>
                <w:color w:val="000000"/>
                <w:sz w:val="24"/>
              </w:rPr>
              <w:t>параллелепипедах</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правильных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многогранниках</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b</w:t>
              </w:r>
              <w:r w:rsidRPr="003A0AB7">
                <w:rPr>
                  <w:rFonts w:ascii="Times New Roman" w:hAnsi="Times New Roman"/>
                  <w:color w:val="0000FF"/>
                  <w:u w:val="single"/>
                  <w:lang w:val="ru-RU"/>
                </w:rPr>
                <w:t>9</w:t>
              </w:r>
              <w:r>
                <w:rPr>
                  <w:rFonts w:ascii="Times New Roman" w:hAnsi="Times New Roman"/>
                  <w:color w:val="0000FF"/>
                  <w:u w:val="single"/>
                </w:rPr>
                <w:t>e</w:t>
              </w:r>
              <w:r w:rsidRPr="003A0AB7">
                <w:rPr>
                  <w:rFonts w:ascii="Times New Roman" w:hAnsi="Times New Roman"/>
                  <w:color w:val="0000FF"/>
                  <w:u w:val="single"/>
                  <w:lang w:val="ru-RU"/>
                </w:rPr>
                <w:t>777</w:t>
              </w:r>
              <w:r>
                <w:rPr>
                  <w:rFonts w:ascii="Times New Roman" w:hAnsi="Times New Roman"/>
                  <w:color w:val="0000FF"/>
                  <w:u w:val="single"/>
                </w:rPr>
                <w:t>d</w:t>
              </w:r>
              <w:r w:rsidRPr="003A0AB7">
                <w:rPr>
                  <w:rFonts w:ascii="Times New Roman" w:hAnsi="Times New Roman"/>
                  <w:color w:val="0000FF"/>
                  <w:u w:val="single"/>
                  <w:lang w:val="ru-RU"/>
                </w:rPr>
                <w:t>9</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52</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Вычисление элементов многогранников: рёбра, диагонали, углы</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/6</w:t>
              </w:r>
              <w:proofErr w:type="spellStart"/>
              <w:r>
                <w:rPr>
                  <w:rFonts w:ascii="Times New Roman" w:hAnsi="Times New Roman"/>
                  <w:color w:val="0000FF"/>
                  <w:u w:val="single"/>
                </w:rPr>
                <w:t>cdbecef</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53</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Площадь боковой поверхности и полной поверхности прямой призмы, площадь оснований, теорема о боковой поверхности прямой призмы</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/37</w:t>
              </w:r>
              <w:r>
                <w:rPr>
                  <w:rFonts w:ascii="Times New Roman" w:hAnsi="Times New Roman"/>
                  <w:color w:val="0000FF"/>
                  <w:u w:val="single"/>
                </w:rPr>
                <w:t>d</w:t>
              </w:r>
              <w:r w:rsidRPr="003A0AB7">
                <w:rPr>
                  <w:rFonts w:ascii="Times New Roman" w:hAnsi="Times New Roman"/>
                  <w:color w:val="0000FF"/>
                  <w:u w:val="single"/>
                  <w:lang w:val="ru-RU"/>
                </w:rPr>
                <w:t>84157</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54</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Площадь боковой поверхности и поверхности </w:t>
            </w:r>
            <w:r w:rsidRPr="003A0AB7">
              <w:rPr>
                <w:rFonts w:ascii="Times New Roman" w:hAnsi="Times New Roman"/>
                <w:color w:val="000000"/>
                <w:sz w:val="24"/>
                <w:lang w:val="ru-RU"/>
              </w:rPr>
              <w:lastRenderedPageBreak/>
              <w:t>правильной пирамиды, теорема о площади боковой поверхности усечённой пирамиды</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/5603</w:t>
              </w:r>
              <w:r>
                <w:rPr>
                  <w:rFonts w:ascii="Times New Roman" w:hAnsi="Times New Roman"/>
                  <w:color w:val="0000FF"/>
                  <w:u w:val="single"/>
                </w:rPr>
                <w:t>e</w:t>
              </w:r>
              <w:r w:rsidRPr="003A0AB7">
                <w:rPr>
                  <w:rFonts w:ascii="Times New Roman" w:hAnsi="Times New Roman"/>
                  <w:color w:val="0000FF"/>
                  <w:u w:val="single"/>
                  <w:lang w:val="ru-RU"/>
                </w:rPr>
                <w:t>30</w:t>
              </w:r>
              <w:r>
                <w:rPr>
                  <w:rFonts w:ascii="Times New Roman" w:hAnsi="Times New Roman"/>
                  <w:color w:val="0000FF"/>
                  <w:u w:val="single"/>
                </w:rPr>
                <w:t>b</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lastRenderedPageBreak/>
              <w:t>55</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Контрольная работа по теме "Многогранники"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a</w:t>
              </w:r>
              <w:r w:rsidRPr="003A0AB7">
                <w:rPr>
                  <w:rFonts w:ascii="Times New Roman" w:hAnsi="Times New Roman"/>
                  <w:color w:val="0000FF"/>
                  <w:u w:val="single"/>
                  <w:lang w:val="ru-RU"/>
                </w:rPr>
                <w:t>95</w:t>
              </w:r>
              <w:r>
                <w:rPr>
                  <w:rFonts w:ascii="Times New Roman" w:hAnsi="Times New Roman"/>
                  <w:color w:val="0000FF"/>
                  <w:u w:val="single"/>
                </w:rPr>
                <w:t>f</w:t>
              </w:r>
              <w:r w:rsidRPr="003A0AB7">
                <w:rPr>
                  <w:rFonts w:ascii="Times New Roman" w:hAnsi="Times New Roman"/>
                  <w:color w:val="0000FF"/>
                  <w:u w:val="single"/>
                  <w:lang w:val="ru-RU"/>
                </w:rPr>
                <w:t>5</w:t>
              </w:r>
              <w:r>
                <w:rPr>
                  <w:rFonts w:ascii="Times New Roman" w:hAnsi="Times New Roman"/>
                  <w:color w:val="0000FF"/>
                  <w:u w:val="single"/>
                </w:rPr>
                <w:t>c</w:t>
              </w:r>
              <w:r w:rsidRPr="003A0AB7">
                <w:rPr>
                  <w:rFonts w:ascii="Times New Roman" w:hAnsi="Times New Roman"/>
                  <w:color w:val="0000FF"/>
                  <w:u w:val="single"/>
                  <w:lang w:val="ru-RU"/>
                </w:rPr>
                <w:t>04</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56</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Понятие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w:t>
            </w:r>
            <w:proofErr w:type="spellEnd"/>
            <w:r>
              <w:rPr>
                <w:rFonts w:ascii="Times New Roman" w:hAnsi="Times New Roman"/>
                <w:color w:val="000000"/>
                <w:sz w:val="24"/>
              </w:rPr>
              <w:t xml:space="preserve"> </w:t>
            </w:r>
            <w:proofErr w:type="spellStart"/>
            <w:r>
              <w:rPr>
                <w:rFonts w:ascii="Times New Roman" w:hAnsi="Times New Roman"/>
                <w:color w:val="000000"/>
                <w:sz w:val="24"/>
              </w:rPr>
              <w:t>объёме</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w:t>
              </w:r>
              <w:r>
                <w:rPr>
                  <w:rFonts w:ascii="Times New Roman" w:hAnsi="Times New Roman"/>
                  <w:color w:val="0000FF"/>
                  <w:u w:val="single"/>
                </w:rPr>
                <w:t>ad</w:t>
              </w:r>
              <w:r w:rsidRPr="003A0AB7">
                <w:rPr>
                  <w:rFonts w:ascii="Times New Roman" w:hAnsi="Times New Roman"/>
                  <w:color w:val="0000FF"/>
                  <w:u w:val="single"/>
                  <w:lang w:val="ru-RU"/>
                </w:rPr>
                <w:t>0020</w:t>
              </w:r>
              <w:r>
                <w:rPr>
                  <w:rFonts w:ascii="Times New Roman" w:hAnsi="Times New Roman"/>
                  <w:color w:val="0000FF"/>
                  <w:u w:val="single"/>
                </w:rPr>
                <w:t>b</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57</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пирамиды</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/235171</w:t>
              </w:r>
              <w:r>
                <w:rPr>
                  <w:rFonts w:ascii="Times New Roman" w:hAnsi="Times New Roman"/>
                  <w:color w:val="0000FF"/>
                  <w:u w:val="single"/>
                </w:rPr>
                <w:t>b</w:t>
              </w:r>
              <w:r w:rsidRPr="003A0AB7">
                <w:rPr>
                  <w:rFonts w:ascii="Times New Roman" w:hAnsi="Times New Roman"/>
                  <w:color w:val="0000FF"/>
                  <w:u w:val="single"/>
                  <w:lang w:val="ru-RU"/>
                </w:rPr>
                <w:t>3</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58</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пирамиды</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f</w:t>
              </w:r>
              <w:r w:rsidRPr="003A0AB7">
                <w:rPr>
                  <w:rFonts w:ascii="Times New Roman" w:hAnsi="Times New Roman"/>
                  <w:color w:val="0000FF"/>
                  <w:u w:val="single"/>
                  <w:lang w:val="ru-RU"/>
                </w:rPr>
                <w:t>47</w:t>
              </w:r>
              <w:proofErr w:type="spellStart"/>
              <w:r>
                <w:rPr>
                  <w:rFonts w:ascii="Times New Roman" w:hAnsi="Times New Roman"/>
                  <w:color w:val="0000FF"/>
                  <w:u w:val="single"/>
                </w:rPr>
                <w:t>dfefd</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59</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пирамиды</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/79</w:t>
              </w:r>
              <w:r>
                <w:rPr>
                  <w:rFonts w:ascii="Times New Roman" w:hAnsi="Times New Roman"/>
                  <w:color w:val="0000FF"/>
                  <w:u w:val="single"/>
                </w:rPr>
                <w:t>c</w:t>
              </w:r>
              <w:r w:rsidRPr="003A0AB7">
                <w:rPr>
                  <w:rFonts w:ascii="Times New Roman" w:hAnsi="Times New Roman"/>
                  <w:color w:val="0000FF"/>
                  <w:u w:val="single"/>
                  <w:lang w:val="ru-RU"/>
                </w:rPr>
                <w:t>10312</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60</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пирамиды</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w:t>
              </w:r>
              <w:proofErr w:type="spellStart"/>
              <w:r>
                <w:rPr>
                  <w:rFonts w:ascii="Times New Roman" w:hAnsi="Times New Roman"/>
                  <w:color w:val="0000FF"/>
                  <w:u w:val="single"/>
                </w:rPr>
                <w:t>faadc</w:t>
              </w:r>
              <w:proofErr w:type="spellEnd"/>
              <w:r w:rsidRPr="003A0AB7">
                <w:rPr>
                  <w:rFonts w:ascii="Times New Roman" w:hAnsi="Times New Roman"/>
                  <w:color w:val="0000FF"/>
                  <w:u w:val="single"/>
                  <w:lang w:val="ru-RU"/>
                </w:rPr>
                <w:t>3</w:t>
              </w:r>
              <w:r>
                <w:rPr>
                  <w:rFonts w:ascii="Times New Roman" w:hAnsi="Times New Roman"/>
                  <w:color w:val="0000FF"/>
                  <w:u w:val="single"/>
                </w:rPr>
                <w:t>f</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61</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призмы</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/79853608</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62</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призмы</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w:t>
              </w:r>
              <w:r>
                <w:rPr>
                  <w:rFonts w:ascii="Times New Roman" w:hAnsi="Times New Roman"/>
                  <w:color w:val="0000FF"/>
                  <w:u w:val="single"/>
                </w:rPr>
                <w:t>e</w:t>
              </w:r>
              <w:r w:rsidRPr="003A0AB7">
                <w:rPr>
                  <w:rFonts w:ascii="Times New Roman" w:hAnsi="Times New Roman"/>
                  <w:color w:val="0000FF"/>
                  <w:u w:val="single"/>
                  <w:lang w:val="ru-RU"/>
                </w:rPr>
                <w:t>053890</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63</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призмы</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/482</w:t>
              </w:r>
              <w:r>
                <w:rPr>
                  <w:rFonts w:ascii="Times New Roman" w:hAnsi="Times New Roman"/>
                  <w:color w:val="0000FF"/>
                  <w:u w:val="single"/>
                </w:rPr>
                <w:t>d</w:t>
              </w:r>
              <w:r w:rsidRPr="003A0AB7">
                <w:rPr>
                  <w:rFonts w:ascii="Times New Roman" w:hAnsi="Times New Roman"/>
                  <w:color w:val="0000FF"/>
                  <w:u w:val="single"/>
                  <w:lang w:val="ru-RU"/>
                </w:rPr>
                <w:t>3</w:t>
              </w:r>
              <w:r>
                <w:rPr>
                  <w:rFonts w:ascii="Times New Roman" w:hAnsi="Times New Roman"/>
                  <w:color w:val="0000FF"/>
                  <w:u w:val="single"/>
                </w:rPr>
                <w:t>f</w:t>
              </w:r>
              <w:r w:rsidRPr="003A0AB7">
                <w:rPr>
                  <w:rFonts w:ascii="Times New Roman" w:hAnsi="Times New Roman"/>
                  <w:color w:val="0000FF"/>
                  <w:u w:val="single"/>
                  <w:lang w:val="ru-RU"/>
                </w:rPr>
                <w:t>51</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64</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Контрольная работа по теме "Объёмы многогранников"</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/28</w:t>
              </w:r>
              <w:r>
                <w:rPr>
                  <w:rFonts w:ascii="Times New Roman" w:hAnsi="Times New Roman"/>
                  <w:color w:val="0000FF"/>
                  <w:u w:val="single"/>
                </w:rPr>
                <w:t>a</w:t>
              </w:r>
              <w:r w:rsidRPr="003A0AB7">
                <w:rPr>
                  <w:rFonts w:ascii="Times New Roman" w:hAnsi="Times New Roman"/>
                  <w:color w:val="0000FF"/>
                  <w:u w:val="single"/>
                  <w:lang w:val="ru-RU"/>
                </w:rPr>
                <w:t>6573</w:t>
              </w:r>
              <w:r>
                <w:rPr>
                  <w:rFonts w:ascii="Times New Roman" w:hAnsi="Times New Roman"/>
                  <w:color w:val="0000FF"/>
                  <w:u w:val="single"/>
                </w:rPr>
                <w:t>c</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65</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обобщение систематизация знаний. Построение сечений в многограннике</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/098</w:t>
              </w:r>
              <w:proofErr w:type="spellStart"/>
              <w:r>
                <w:rPr>
                  <w:rFonts w:ascii="Times New Roman" w:hAnsi="Times New Roman"/>
                  <w:color w:val="0000FF"/>
                  <w:u w:val="single"/>
                </w:rPr>
                <w:t>bedad</w:t>
              </w:r>
              <w:proofErr w:type="spellEnd"/>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66</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Повторение, обобщение систематизация знаний. Вычисление расстояний: между двумя точками, от точки до прямой, от точки до плоскости, </w:t>
            </w:r>
            <w:proofErr w:type="gramStart"/>
            <w:r w:rsidRPr="003A0AB7">
              <w:rPr>
                <w:rFonts w:ascii="Times New Roman" w:hAnsi="Times New Roman"/>
                <w:color w:val="000000"/>
                <w:sz w:val="24"/>
                <w:lang w:val="ru-RU"/>
              </w:rPr>
              <w:t>между</w:t>
            </w:r>
            <w:proofErr w:type="gramEnd"/>
            <w:r w:rsidRPr="003A0AB7">
              <w:rPr>
                <w:rFonts w:ascii="Times New Roman" w:hAnsi="Times New Roman"/>
                <w:color w:val="000000"/>
                <w:sz w:val="24"/>
                <w:lang w:val="ru-RU"/>
              </w:rPr>
              <w:t xml:space="preserve"> скрещивающимися прямыми</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f</w:t>
              </w:r>
              <w:r w:rsidRPr="003A0AB7">
                <w:rPr>
                  <w:rFonts w:ascii="Times New Roman" w:hAnsi="Times New Roman"/>
                  <w:color w:val="0000FF"/>
                  <w:u w:val="single"/>
                  <w:lang w:val="ru-RU"/>
                </w:rPr>
                <w:t>7792</w:t>
              </w:r>
              <w:proofErr w:type="spellStart"/>
              <w:r>
                <w:rPr>
                  <w:rFonts w:ascii="Times New Roman" w:hAnsi="Times New Roman"/>
                  <w:color w:val="0000FF"/>
                  <w:u w:val="single"/>
                </w:rPr>
                <w:t>ba</w:t>
              </w:r>
              <w:proofErr w:type="spellEnd"/>
              <w:r w:rsidRPr="003A0AB7">
                <w:rPr>
                  <w:rFonts w:ascii="Times New Roman" w:hAnsi="Times New Roman"/>
                  <w:color w:val="0000FF"/>
                  <w:u w:val="single"/>
                  <w:lang w:val="ru-RU"/>
                </w:rPr>
                <w:t>9</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lastRenderedPageBreak/>
              <w:t>67</w:t>
            </w:r>
          </w:p>
        </w:tc>
        <w:tc>
          <w:tcPr>
            <w:tcW w:w="5388"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Итоговая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контрольная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работа</w:t>
            </w:r>
            <w:proofErr w:type="spellEnd"/>
          </w:p>
        </w:tc>
        <w:tc>
          <w:tcPr>
            <w:tcW w:w="1007"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b</w:t>
              </w:r>
              <w:r w:rsidRPr="003A0AB7">
                <w:rPr>
                  <w:rFonts w:ascii="Times New Roman" w:hAnsi="Times New Roman"/>
                  <w:color w:val="0000FF"/>
                  <w:u w:val="single"/>
                  <w:lang w:val="ru-RU"/>
                </w:rPr>
                <w:t>9146</w:t>
              </w:r>
              <w:proofErr w:type="spellStart"/>
              <w:r>
                <w:rPr>
                  <w:rFonts w:ascii="Times New Roman" w:hAnsi="Times New Roman"/>
                  <w:color w:val="0000FF"/>
                  <w:u w:val="single"/>
                </w:rPr>
                <w:t>bc</w:t>
              </w:r>
              <w:proofErr w:type="spellEnd"/>
              <w:r w:rsidRPr="003A0AB7">
                <w:rPr>
                  <w:rFonts w:ascii="Times New Roman" w:hAnsi="Times New Roman"/>
                  <w:color w:val="0000FF"/>
                  <w:u w:val="single"/>
                  <w:lang w:val="ru-RU"/>
                </w:rPr>
                <w:t>0</w:t>
              </w:r>
            </w:hyperlink>
          </w:p>
        </w:tc>
      </w:tr>
      <w:tr w:rsidR="006F2D16" w:rsidRPr="009327CF" w:rsidTr="003A0AB7">
        <w:trPr>
          <w:trHeight w:val="144"/>
          <w:tblCellSpacing w:w="20" w:type="nil"/>
        </w:trPr>
        <w:tc>
          <w:tcPr>
            <w:tcW w:w="708" w:type="dxa"/>
            <w:tcMar>
              <w:top w:w="50" w:type="dxa"/>
              <w:left w:w="100" w:type="dxa"/>
            </w:tcMar>
            <w:vAlign w:val="center"/>
          </w:tcPr>
          <w:p w:rsidR="006F2D16" w:rsidRDefault="003A0AB7">
            <w:pPr>
              <w:spacing w:after="0"/>
            </w:pPr>
            <w:r>
              <w:rPr>
                <w:rFonts w:ascii="Times New Roman" w:hAnsi="Times New Roman"/>
                <w:color w:val="000000"/>
                <w:sz w:val="24"/>
              </w:rPr>
              <w:t>68</w:t>
            </w:r>
          </w:p>
        </w:tc>
        <w:tc>
          <w:tcPr>
            <w:tcW w:w="538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Повторение, обобщение систематизация знаний. </w:t>
            </w:r>
            <w:proofErr w:type="gramStart"/>
            <w:r w:rsidRPr="003A0AB7">
              <w:rPr>
                <w:rFonts w:ascii="Times New Roman" w:hAnsi="Times New Roman"/>
                <w:color w:val="000000"/>
                <w:sz w:val="24"/>
                <w:lang w:val="ru-RU"/>
              </w:rPr>
              <w:t>Вычисление углов: между скрещивающимися прямыми, между прямой и плоскостью, двугранных углов, углов между плоскостями</w:t>
            </w:r>
            <w:proofErr w:type="gramEnd"/>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/56765</w:t>
              </w:r>
              <w:r>
                <w:rPr>
                  <w:rFonts w:ascii="Times New Roman" w:hAnsi="Times New Roman"/>
                  <w:color w:val="0000FF"/>
                  <w:u w:val="single"/>
                </w:rPr>
                <w:t>e</w:t>
              </w:r>
              <w:r w:rsidRPr="003A0AB7">
                <w:rPr>
                  <w:rFonts w:ascii="Times New Roman" w:hAnsi="Times New Roman"/>
                  <w:color w:val="0000FF"/>
                  <w:u w:val="single"/>
                  <w:lang w:val="ru-RU"/>
                </w:rPr>
                <w:t>8</w:t>
              </w:r>
              <w:r>
                <w:rPr>
                  <w:rFonts w:ascii="Times New Roman" w:hAnsi="Times New Roman"/>
                  <w:color w:val="0000FF"/>
                  <w:u w:val="single"/>
                </w:rPr>
                <w:t>b</w:t>
              </w:r>
            </w:hyperlink>
          </w:p>
        </w:tc>
      </w:tr>
      <w:tr w:rsidR="006F2D16" w:rsidTr="003A0AB7">
        <w:trPr>
          <w:trHeight w:val="144"/>
          <w:tblCellSpacing w:w="20" w:type="nil"/>
        </w:trPr>
        <w:tc>
          <w:tcPr>
            <w:tcW w:w="6096" w:type="dxa"/>
            <w:gridSpan w:val="2"/>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ОБЩЕЕ КОЛИЧЕСТВО ЧАСОВ ПО ПРОГРАММЕ</w:t>
            </w:r>
          </w:p>
        </w:tc>
        <w:tc>
          <w:tcPr>
            <w:tcW w:w="1007"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5 </w:t>
            </w:r>
          </w:p>
        </w:tc>
        <w:tc>
          <w:tcPr>
            <w:tcW w:w="1910"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0 </w:t>
            </w:r>
          </w:p>
        </w:tc>
        <w:tc>
          <w:tcPr>
            <w:tcW w:w="4597" w:type="dxa"/>
            <w:gridSpan w:val="2"/>
            <w:tcMar>
              <w:top w:w="50" w:type="dxa"/>
              <w:left w:w="100" w:type="dxa"/>
            </w:tcMar>
            <w:vAlign w:val="center"/>
          </w:tcPr>
          <w:p w:rsidR="006F2D16" w:rsidRDefault="006F2D16"/>
        </w:tc>
      </w:tr>
    </w:tbl>
    <w:p w:rsidR="006F2D16" w:rsidRDefault="006F2D16">
      <w:pPr>
        <w:sectPr w:rsidR="006F2D16">
          <w:pgSz w:w="16383" w:h="11906" w:orient="landscape"/>
          <w:pgMar w:top="1134" w:right="850" w:bottom="1134" w:left="1701" w:header="720" w:footer="720" w:gutter="0"/>
          <w:cols w:space="720"/>
        </w:sectPr>
      </w:pPr>
    </w:p>
    <w:p w:rsidR="006F2D16" w:rsidRDefault="003A0AB7">
      <w:pPr>
        <w:spacing w:after="0"/>
        <w:ind w:left="120"/>
      </w:pPr>
      <w:r>
        <w:rPr>
          <w:rFonts w:ascii="Times New Roman" w:hAnsi="Times New Roman"/>
          <w:b/>
          <w:color w:val="000000"/>
          <w:sz w:val="28"/>
        </w:rPr>
        <w:lastRenderedPageBreak/>
        <w:t xml:space="preserve"> 11 КЛАСС </w:t>
      </w:r>
    </w:p>
    <w:tbl>
      <w:tblPr>
        <w:tblW w:w="15310" w:type="dxa"/>
        <w:tblCellSpacing w:w="20" w:type="nil"/>
        <w:tblInd w:w="-89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1"/>
        <w:gridCol w:w="4897"/>
        <w:gridCol w:w="1214"/>
        <w:gridCol w:w="1841"/>
        <w:gridCol w:w="1910"/>
        <w:gridCol w:w="1479"/>
        <w:gridCol w:w="3118"/>
      </w:tblGrid>
      <w:tr w:rsidR="006F2D16" w:rsidTr="003A0AB7">
        <w:trPr>
          <w:trHeight w:val="144"/>
          <w:tblCellSpacing w:w="20" w:type="nil"/>
        </w:trPr>
        <w:tc>
          <w:tcPr>
            <w:tcW w:w="851" w:type="dxa"/>
            <w:vMerge w:val="restart"/>
            <w:tcMar>
              <w:top w:w="50" w:type="dxa"/>
              <w:left w:w="100" w:type="dxa"/>
            </w:tcMar>
            <w:vAlign w:val="center"/>
          </w:tcPr>
          <w:p w:rsidR="006F2D16" w:rsidRDefault="003A0AB7">
            <w:pPr>
              <w:spacing w:after="0"/>
              <w:ind w:left="135"/>
            </w:pPr>
            <w:r>
              <w:rPr>
                <w:rFonts w:ascii="Times New Roman" w:hAnsi="Times New Roman"/>
                <w:b/>
                <w:color w:val="000000"/>
                <w:sz w:val="24"/>
              </w:rPr>
              <w:t xml:space="preserve">№ п/п </w:t>
            </w:r>
          </w:p>
          <w:p w:rsidR="006F2D16" w:rsidRDefault="006F2D16">
            <w:pPr>
              <w:spacing w:after="0"/>
              <w:ind w:left="135"/>
            </w:pPr>
          </w:p>
        </w:tc>
        <w:tc>
          <w:tcPr>
            <w:tcW w:w="4897"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6F2D16" w:rsidRDefault="006F2D16">
            <w:pPr>
              <w:spacing w:after="0"/>
              <w:ind w:left="135"/>
            </w:pPr>
          </w:p>
        </w:tc>
        <w:tc>
          <w:tcPr>
            <w:tcW w:w="0" w:type="auto"/>
            <w:gridSpan w:val="3"/>
            <w:tcMar>
              <w:top w:w="50" w:type="dxa"/>
              <w:left w:w="100" w:type="dxa"/>
            </w:tcMar>
            <w:vAlign w:val="center"/>
          </w:tcPr>
          <w:p w:rsidR="006F2D16" w:rsidRDefault="003A0AB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479"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6F2D16" w:rsidRDefault="006F2D16">
            <w:pPr>
              <w:spacing w:after="0"/>
              <w:ind w:left="135"/>
            </w:pPr>
          </w:p>
        </w:tc>
        <w:tc>
          <w:tcPr>
            <w:tcW w:w="3118" w:type="dxa"/>
            <w:vMerge w:val="restart"/>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6F2D16" w:rsidRDefault="006F2D16">
            <w:pPr>
              <w:spacing w:after="0"/>
              <w:ind w:left="135"/>
            </w:pPr>
          </w:p>
        </w:tc>
      </w:tr>
      <w:tr w:rsidR="006F2D16" w:rsidTr="003A0AB7">
        <w:trPr>
          <w:trHeight w:val="144"/>
          <w:tblCellSpacing w:w="20" w:type="nil"/>
        </w:trPr>
        <w:tc>
          <w:tcPr>
            <w:tcW w:w="851" w:type="dxa"/>
            <w:vMerge/>
            <w:tcBorders>
              <w:top w:val="nil"/>
            </w:tcBorders>
            <w:tcMar>
              <w:top w:w="50" w:type="dxa"/>
              <w:left w:w="100" w:type="dxa"/>
            </w:tcMar>
          </w:tcPr>
          <w:p w:rsidR="006F2D16" w:rsidRDefault="006F2D16"/>
        </w:tc>
        <w:tc>
          <w:tcPr>
            <w:tcW w:w="4897" w:type="dxa"/>
            <w:vMerge/>
            <w:tcBorders>
              <w:top w:val="nil"/>
            </w:tcBorders>
            <w:tcMar>
              <w:top w:w="50" w:type="dxa"/>
              <w:left w:w="100" w:type="dxa"/>
            </w:tcMar>
          </w:tcPr>
          <w:p w:rsidR="006F2D16" w:rsidRDefault="006F2D16"/>
        </w:tc>
        <w:tc>
          <w:tcPr>
            <w:tcW w:w="1214"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F2D16" w:rsidRDefault="006F2D16">
            <w:pPr>
              <w:spacing w:after="0"/>
              <w:ind w:left="135"/>
            </w:pPr>
          </w:p>
        </w:tc>
        <w:tc>
          <w:tcPr>
            <w:tcW w:w="1841"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1910" w:type="dxa"/>
            <w:tcMar>
              <w:top w:w="50" w:type="dxa"/>
              <w:left w:w="100" w:type="dxa"/>
            </w:tcMar>
            <w:vAlign w:val="center"/>
          </w:tcPr>
          <w:p w:rsidR="006F2D16" w:rsidRDefault="003A0AB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F2D16" w:rsidRDefault="006F2D16">
            <w:pPr>
              <w:spacing w:after="0"/>
              <w:ind w:left="135"/>
            </w:pPr>
          </w:p>
        </w:tc>
        <w:tc>
          <w:tcPr>
            <w:tcW w:w="1479" w:type="dxa"/>
            <w:vMerge/>
            <w:tcBorders>
              <w:top w:val="nil"/>
            </w:tcBorders>
            <w:tcMar>
              <w:top w:w="50" w:type="dxa"/>
              <w:left w:w="100" w:type="dxa"/>
            </w:tcMar>
          </w:tcPr>
          <w:p w:rsidR="006F2D16" w:rsidRDefault="006F2D16"/>
        </w:tc>
        <w:tc>
          <w:tcPr>
            <w:tcW w:w="3118" w:type="dxa"/>
            <w:vMerge/>
            <w:tcBorders>
              <w:top w:val="nil"/>
            </w:tcBorders>
            <w:tcMar>
              <w:top w:w="50" w:type="dxa"/>
              <w:left w:w="100" w:type="dxa"/>
            </w:tcMar>
          </w:tcPr>
          <w:p w:rsidR="006F2D16" w:rsidRDefault="006F2D16"/>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Сфера и шар: центр, радиус, диаметр; площадь поверхности сферы</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/0341</w:t>
              </w:r>
              <w:proofErr w:type="spellStart"/>
              <w:r>
                <w:rPr>
                  <w:rFonts w:ascii="Times New Roman" w:hAnsi="Times New Roman"/>
                  <w:color w:val="0000FF"/>
                  <w:u w:val="single"/>
                </w:rPr>
                <w:t>bc</w:t>
              </w:r>
              <w:proofErr w:type="spellEnd"/>
              <w:r w:rsidRPr="003A0AB7">
                <w:rPr>
                  <w:rFonts w:ascii="Times New Roman" w:hAnsi="Times New Roman"/>
                  <w:color w:val="0000FF"/>
                  <w:u w:val="single"/>
                  <w:lang w:val="ru-RU"/>
                </w:rPr>
                <w:t>2</w:t>
              </w:r>
              <w:r>
                <w:rPr>
                  <w:rFonts w:ascii="Times New Roman" w:hAnsi="Times New Roman"/>
                  <w:color w:val="0000FF"/>
                  <w:u w:val="single"/>
                </w:rPr>
                <w:t>b</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Взаимное расположение сферы и плоскости; касательная плоскость к сфере; площадь сферы</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bed</w:t>
              </w:r>
              <w:r w:rsidRPr="003A0AB7">
                <w:rPr>
                  <w:rFonts w:ascii="Times New Roman" w:hAnsi="Times New Roman"/>
                  <w:color w:val="0000FF"/>
                  <w:u w:val="single"/>
                  <w:lang w:val="ru-RU"/>
                </w:rPr>
                <w:t>12</w:t>
              </w:r>
              <w:r>
                <w:rPr>
                  <w:rFonts w:ascii="Times New Roman" w:hAnsi="Times New Roman"/>
                  <w:color w:val="0000FF"/>
                  <w:u w:val="single"/>
                </w:rPr>
                <w:t>a</w:t>
              </w:r>
              <w:r w:rsidRPr="003A0AB7">
                <w:rPr>
                  <w:rFonts w:ascii="Times New Roman" w:hAnsi="Times New Roman"/>
                  <w:color w:val="0000FF"/>
                  <w:u w:val="single"/>
                  <w:lang w:val="ru-RU"/>
                </w:rPr>
                <w:t>43</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3</w:t>
            </w:r>
          </w:p>
        </w:tc>
        <w:tc>
          <w:tcPr>
            <w:tcW w:w="4897" w:type="dxa"/>
            <w:tcMar>
              <w:top w:w="50" w:type="dxa"/>
              <w:left w:w="100" w:type="dxa"/>
            </w:tcMar>
            <w:vAlign w:val="center"/>
          </w:tcPr>
          <w:p w:rsidR="006F2D16" w:rsidRDefault="003A0AB7">
            <w:pPr>
              <w:spacing w:after="0"/>
              <w:ind w:left="135"/>
            </w:pPr>
            <w:r w:rsidRPr="003A0AB7">
              <w:rPr>
                <w:rFonts w:ascii="Times New Roman" w:hAnsi="Times New Roman"/>
                <w:color w:val="000000"/>
                <w:sz w:val="24"/>
                <w:lang w:val="ru-RU"/>
              </w:rPr>
              <w:t xml:space="preserve">Изображение сферы, шара на плоскости. </w:t>
            </w:r>
            <w:proofErr w:type="spellStart"/>
            <w:r>
              <w:rPr>
                <w:rFonts w:ascii="Times New Roman" w:hAnsi="Times New Roman"/>
                <w:color w:val="000000"/>
                <w:sz w:val="24"/>
              </w:rPr>
              <w:t>Сечения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шара</w:t>
            </w:r>
            <w:proofErr w:type="spellEnd"/>
          </w:p>
        </w:tc>
        <w:tc>
          <w:tcPr>
            <w:tcW w:w="1214"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bc</w:t>
              </w:r>
              <w:proofErr w:type="spellEnd"/>
              <w:r w:rsidRPr="003A0AB7">
                <w:rPr>
                  <w:rFonts w:ascii="Times New Roman" w:hAnsi="Times New Roman"/>
                  <w:color w:val="0000FF"/>
                  <w:u w:val="single"/>
                  <w:lang w:val="ru-RU"/>
                </w:rPr>
                <w:t>15</w:t>
              </w:r>
              <w:r>
                <w:rPr>
                  <w:rFonts w:ascii="Times New Roman" w:hAnsi="Times New Roman"/>
                  <w:color w:val="0000FF"/>
                  <w:u w:val="single"/>
                </w:rPr>
                <w:t>f</w:t>
              </w:r>
              <w:r w:rsidRPr="003A0AB7">
                <w:rPr>
                  <w:rFonts w:ascii="Times New Roman" w:hAnsi="Times New Roman"/>
                  <w:color w:val="0000FF"/>
                  <w:u w:val="single"/>
                  <w:lang w:val="ru-RU"/>
                </w:rPr>
                <w:t>7</w:t>
              </w:r>
              <w:r>
                <w:rPr>
                  <w:rFonts w:ascii="Times New Roman" w:hAnsi="Times New Roman"/>
                  <w:color w:val="0000FF"/>
                  <w:u w:val="single"/>
                </w:rPr>
                <w:t>f</w:t>
              </w:r>
              <w:r w:rsidRPr="003A0AB7">
                <w:rPr>
                  <w:rFonts w:ascii="Times New Roman" w:hAnsi="Times New Roman"/>
                  <w:color w:val="0000FF"/>
                  <w:u w:val="single"/>
                  <w:lang w:val="ru-RU"/>
                </w:rPr>
                <w:t>2</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4</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Цилиндрическая поверхность, образующие цилиндрической поверхности, ось цилиндрической поверхности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/6054</w:t>
              </w:r>
              <w:r>
                <w:rPr>
                  <w:rFonts w:ascii="Times New Roman" w:hAnsi="Times New Roman"/>
                  <w:color w:val="0000FF"/>
                  <w:u w:val="single"/>
                </w:rPr>
                <w:t>b</w:t>
              </w:r>
              <w:r w:rsidRPr="003A0AB7">
                <w:rPr>
                  <w:rFonts w:ascii="Times New Roman" w:hAnsi="Times New Roman"/>
                  <w:color w:val="0000FF"/>
                  <w:u w:val="single"/>
                  <w:lang w:val="ru-RU"/>
                </w:rPr>
                <w:t>8</w:t>
              </w:r>
              <w:r>
                <w:rPr>
                  <w:rFonts w:ascii="Times New Roman" w:hAnsi="Times New Roman"/>
                  <w:color w:val="0000FF"/>
                  <w:u w:val="single"/>
                </w:rPr>
                <w:t>c</w:t>
              </w:r>
              <w:r w:rsidRPr="003A0AB7">
                <w:rPr>
                  <w:rFonts w:ascii="Times New Roman" w:hAnsi="Times New Roman"/>
                  <w:color w:val="0000FF"/>
                  <w:u w:val="single"/>
                  <w:lang w:val="ru-RU"/>
                </w:rPr>
                <w:t>1</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5</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Цилиндр: основания и боковая поверхность, образующая и ось; площадь боковой и полной поверхности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/188</w:t>
              </w:r>
              <w:r>
                <w:rPr>
                  <w:rFonts w:ascii="Times New Roman" w:hAnsi="Times New Roman"/>
                  <w:color w:val="0000FF"/>
                  <w:u w:val="single"/>
                </w:rPr>
                <w:t>f</w:t>
              </w:r>
              <w:r w:rsidRPr="003A0AB7">
                <w:rPr>
                  <w:rFonts w:ascii="Times New Roman" w:hAnsi="Times New Roman"/>
                  <w:color w:val="0000FF"/>
                  <w:u w:val="single"/>
                  <w:lang w:val="ru-RU"/>
                </w:rPr>
                <w:t>6216</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6</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Изображение цилиндра на плоскости. Развёртка цилиндра. Сечения цилиндра (плоскостью, параллельной или перпендикулярной оси цилиндра)</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/016</w:t>
              </w:r>
              <w:r>
                <w:rPr>
                  <w:rFonts w:ascii="Times New Roman" w:hAnsi="Times New Roman"/>
                  <w:color w:val="0000FF"/>
                  <w:u w:val="single"/>
                </w:rPr>
                <w:t>e</w:t>
              </w:r>
              <w:r w:rsidRPr="003A0AB7">
                <w:rPr>
                  <w:rFonts w:ascii="Times New Roman" w:hAnsi="Times New Roman"/>
                  <w:color w:val="0000FF"/>
                  <w:u w:val="single"/>
                  <w:lang w:val="ru-RU"/>
                </w:rPr>
                <w:t>25</w:t>
              </w:r>
              <w:proofErr w:type="spellStart"/>
              <w:r>
                <w:rPr>
                  <w:rFonts w:ascii="Times New Roman" w:hAnsi="Times New Roman"/>
                  <w:color w:val="0000FF"/>
                  <w:u w:val="single"/>
                </w:rPr>
                <w:t>eb</w:t>
              </w:r>
              <w:proofErr w:type="spellEnd"/>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7</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Коническая поверхность, образующие конической поверхности, ось и вершина конической поверхности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c</w:t>
              </w:r>
              <w:r w:rsidRPr="003A0AB7">
                <w:rPr>
                  <w:rFonts w:ascii="Times New Roman" w:hAnsi="Times New Roman"/>
                  <w:color w:val="0000FF"/>
                  <w:u w:val="single"/>
                  <w:lang w:val="ru-RU"/>
                </w:rPr>
                <w:t>94</w:t>
              </w:r>
              <w:proofErr w:type="spellStart"/>
              <w:r>
                <w:rPr>
                  <w:rFonts w:ascii="Times New Roman" w:hAnsi="Times New Roman"/>
                  <w:color w:val="0000FF"/>
                  <w:u w:val="single"/>
                </w:rPr>
                <w:t>ba</w:t>
              </w:r>
              <w:proofErr w:type="spellEnd"/>
              <w:r w:rsidRPr="003A0AB7">
                <w:rPr>
                  <w:rFonts w:ascii="Times New Roman" w:hAnsi="Times New Roman"/>
                  <w:color w:val="0000FF"/>
                  <w:u w:val="single"/>
                  <w:lang w:val="ru-RU"/>
                </w:rPr>
                <w:t>09</w:t>
              </w:r>
              <w:r>
                <w:rPr>
                  <w:rFonts w:ascii="Times New Roman" w:hAnsi="Times New Roman"/>
                  <w:color w:val="0000FF"/>
                  <w:u w:val="single"/>
                </w:rPr>
                <w:t>b</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8</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Конус: основание и вершина, образующая и ось; площадь боковой и полной поверхности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/897</w:t>
              </w:r>
              <w:proofErr w:type="spellStart"/>
              <w:r>
                <w:rPr>
                  <w:rFonts w:ascii="Times New Roman" w:hAnsi="Times New Roman"/>
                  <w:color w:val="0000FF"/>
                  <w:u w:val="single"/>
                </w:rPr>
                <w:t>dd</w:t>
              </w:r>
              <w:proofErr w:type="spellEnd"/>
              <w:r w:rsidRPr="003A0AB7">
                <w:rPr>
                  <w:rFonts w:ascii="Times New Roman" w:hAnsi="Times New Roman"/>
                  <w:color w:val="0000FF"/>
                  <w:u w:val="single"/>
                  <w:lang w:val="ru-RU"/>
                </w:rPr>
                <w:t>3</w:t>
              </w:r>
              <w:r>
                <w:rPr>
                  <w:rFonts w:ascii="Times New Roman" w:hAnsi="Times New Roman"/>
                  <w:color w:val="0000FF"/>
                  <w:u w:val="single"/>
                </w:rPr>
                <w:t>b</w:t>
              </w:r>
              <w:r w:rsidRPr="003A0AB7">
                <w:rPr>
                  <w:rFonts w:ascii="Times New Roman" w:hAnsi="Times New Roman"/>
                  <w:color w:val="0000FF"/>
                  <w:u w:val="single"/>
                  <w:lang w:val="ru-RU"/>
                </w:rPr>
                <w:t>2</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lastRenderedPageBreak/>
              <w:t>9</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Усечённый конус: образующие и высота; основания и боковая поверхность</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/1468</w:t>
              </w:r>
              <w:proofErr w:type="spellStart"/>
              <w:r>
                <w:rPr>
                  <w:rFonts w:ascii="Times New Roman" w:hAnsi="Times New Roman"/>
                  <w:color w:val="0000FF"/>
                  <w:u w:val="single"/>
                </w:rPr>
                <w:t>bab</w:t>
              </w:r>
              <w:proofErr w:type="spellEnd"/>
              <w:r w:rsidRPr="003A0AB7">
                <w:rPr>
                  <w:rFonts w:ascii="Times New Roman" w:hAnsi="Times New Roman"/>
                  <w:color w:val="0000FF"/>
                  <w:u w:val="single"/>
                  <w:lang w:val="ru-RU"/>
                </w:rPr>
                <w:t>3</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10</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Изображение конуса на плоскости. Развёртка конуса. Сечения конуса (плоскостью, параллельной основанию, и плоскостью, проходящей через вершину)</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w:t>
              </w:r>
              <w:proofErr w:type="spellStart"/>
              <w:r>
                <w:rPr>
                  <w:rFonts w:ascii="Times New Roman" w:hAnsi="Times New Roman"/>
                  <w:color w:val="0000FF"/>
                  <w:u w:val="single"/>
                </w:rPr>
                <w:t>bde</w:t>
              </w:r>
              <w:proofErr w:type="spellEnd"/>
              <w:r w:rsidRPr="003A0AB7">
                <w:rPr>
                  <w:rFonts w:ascii="Times New Roman" w:hAnsi="Times New Roman"/>
                  <w:color w:val="0000FF"/>
                  <w:u w:val="single"/>
                  <w:lang w:val="ru-RU"/>
                </w:rPr>
                <w:t>1</w:t>
              </w:r>
              <w:r>
                <w:rPr>
                  <w:rFonts w:ascii="Times New Roman" w:hAnsi="Times New Roman"/>
                  <w:color w:val="0000FF"/>
                  <w:u w:val="single"/>
                </w:rPr>
                <w:t>be</w:t>
              </w:r>
              <w:r w:rsidRPr="003A0AB7">
                <w:rPr>
                  <w:rFonts w:ascii="Times New Roman" w:hAnsi="Times New Roman"/>
                  <w:color w:val="0000FF"/>
                  <w:u w:val="single"/>
                  <w:lang w:val="ru-RU"/>
                </w:rPr>
                <w:t>8</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11</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Комбинация тел вращения и многогранников</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/3</w:t>
              </w:r>
              <w:proofErr w:type="spellStart"/>
              <w:r>
                <w:rPr>
                  <w:rFonts w:ascii="Times New Roman" w:hAnsi="Times New Roman"/>
                  <w:color w:val="0000FF"/>
                  <w:u w:val="single"/>
                </w:rPr>
                <w:t>cef</w:t>
              </w:r>
              <w:proofErr w:type="spellEnd"/>
              <w:r w:rsidRPr="003A0AB7">
                <w:rPr>
                  <w:rFonts w:ascii="Times New Roman" w:hAnsi="Times New Roman"/>
                  <w:color w:val="0000FF"/>
                  <w:u w:val="single"/>
                  <w:lang w:val="ru-RU"/>
                </w:rPr>
                <w:t>10</w:t>
              </w:r>
              <w:r>
                <w:rPr>
                  <w:rFonts w:ascii="Times New Roman" w:hAnsi="Times New Roman"/>
                  <w:color w:val="0000FF"/>
                  <w:u w:val="single"/>
                </w:rPr>
                <w:t>e</w:t>
              </w:r>
              <w:r w:rsidRPr="003A0AB7">
                <w:rPr>
                  <w:rFonts w:ascii="Times New Roman" w:hAnsi="Times New Roman"/>
                  <w:color w:val="0000FF"/>
                  <w:u w:val="single"/>
                  <w:lang w:val="ru-RU"/>
                </w:rPr>
                <w:t>5</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12</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Многогранник, описанный около сферы; сфера, вписанная в многогранник или в тело вращения</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w:t>
              </w:r>
              <w:r>
                <w:rPr>
                  <w:rFonts w:ascii="Times New Roman" w:hAnsi="Times New Roman"/>
                  <w:color w:val="0000FF"/>
                  <w:u w:val="single"/>
                </w:rPr>
                <w:t>b</w:t>
              </w:r>
              <w:r w:rsidRPr="003A0AB7">
                <w:rPr>
                  <w:rFonts w:ascii="Times New Roman" w:hAnsi="Times New Roman"/>
                  <w:color w:val="0000FF"/>
                  <w:u w:val="single"/>
                  <w:lang w:val="ru-RU"/>
                </w:rPr>
                <w:t>136158</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13</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Понятие об объёме. Основные свойства объёмов тел</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/26</w:t>
              </w:r>
              <w:r>
                <w:rPr>
                  <w:rFonts w:ascii="Times New Roman" w:hAnsi="Times New Roman"/>
                  <w:color w:val="0000FF"/>
                  <w:u w:val="single"/>
                </w:rPr>
                <w:t>a</w:t>
              </w:r>
              <w:r w:rsidRPr="003A0AB7">
                <w:rPr>
                  <w:rFonts w:ascii="Times New Roman" w:hAnsi="Times New Roman"/>
                  <w:color w:val="0000FF"/>
                  <w:u w:val="single"/>
                  <w:lang w:val="ru-RU"/>
                </w:rPr>
                <w:t>03</w:t>
              </w:r>
              <w:proofErr w:type="spellStart"/>
              <w:r>
                <w:rPr>
                  <w:rFonts w:ascii="Times New Roman" w:hAnsi="Times New Roman"/>
                  <w:color w:val="0000FF"/>
                  <w:u w:val="single"/>
                </w:rPr>
                <w:t>fb</w:t>
              </w:r>
              <w:proofErr w:type="spellEnd"/>
              <w:r w:rsidRPr="003A0AB7">
                <w:rPr>
                  <w:rFonts w:ascii="Times New Roman" w:hAnsi="Times New Roman"/>
                  <w:color w:val="0000FF"/>
                  <w:u w:val="single"/>
                  <w:lang w:val="ru-RU"/>
                </w:rPr>
                <w:t>7</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14</w:t>
            </w:r>
          </w:p>
        </w:tc>
        <w:tc>
          <w:tcPr>
            <w:tcW w:w="4897"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Объём</w:t>
            </w:r>
            <w:proofErr w:type="spellEnd"/>
            <w:r>
              <w:rPr>
                <w:rFonts w:ascii="Times New Roman" w:hAnsi="Times New Roman"/>
                <w:color w:val="000000"/>
                <w:sz w:val="24"/>
              </w:rPr>
              <w:t xml:space="preserve"> </w:t>
            </w:r>
            <w:proofErr w:type="spellStart"/>
            <w:r>
              <w:rPr>
                <w:rFonts w:ascii="Times New Roman" w:hAnsi="Times New Roman"/>
                <w:color w:val="000000"/>
                <w:sz w:val="24"/>
              </w:rPr>
              <w:t>цилиндра</w:t>
            </w:r>
            <w:proofErr w:type="spellEnd"/>
            <w:r>
              <w:rPr>
                <w:rFonts w:ascii="Times New Roman" w:hAnsi="Times New Roman"/>
                <w:color w:val="000000"/>
                <w:sz w:val="24"/>
              </w:rPr>
              <w:t xml:space="preserve">, </w:t>
            </w:r>
            <w:proofErr w:type="spellStart"/>
            <w:r>
              <w:rPr>
                <w:rFonts w:ascii="Times New Roman" w:hAnsi="Times New Roman"/>
                <w:color w:val="000000"/>
                <w:sz w:val="24"/>
              </w:rPr>
              <w:t>конуса</w:t>
            </w:r>
            <w:proofErr w:type="spellEnd"/>
          </w:p>
        </w:tc>
        <w:tc>
          <w:tcPr>
            <w:tcW w:w="1214"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/5513</w:t>
              </w:r>
              <w:r>
                <w:rPr>
                  <w:rFonts w:ascii="Times New Roman" w:hAnsi="Times New Roman"/>
                  <w:color w:val="0000FF"/>
                  <w:u w:val="single"/>
                </w:rPr>
                <w:t>d</w:t>
              </w:r>
              <w:r w:rsidRPr="003A0AB7">
                <w:rPr>
                  <w:rFonts w:ascii="Times New Roman" w:hAnsi="Times New Roman"/>
                  <w:color w:val="0000FF"/>
                  <w:u w:val="single"/>
                  <w:lang w:val="ru-RU"/>
                </w:rPr>
                <w:t>87</w:t>
              </w:r>
              <w:r>
                <w:rPr>
                  <w:rFonts w:ascii="Times New Roman" w:hAnsi="Times New Roman"/>
                  <w:color w:val="0000FF"/>
                  <w:u w:val="single"/>
                </w:rPr>
                <w:t>b</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15</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Объём шара и площадь сферы</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d</w:t>
              </w:r>
              <w:r w:rsidRPr="003A0AB7">
                <w:rPr>
                  <w:rFonts w:ascii="Times New Roman" w:hAnsi="Times New Roman"/>
                  <w:color w:val="0000FF"/>
                  <w:u w:val="single"/>
                  <w:lang w:val="ru-RU"/>
                </w:rPr>
                <w:t>189</w:t>
              </w:r>
              <w:proofErr w:type="spellStart"/>
              <w:r>
                <w:rPr>
                  <w:rFonts w:ascii="Times New Roman" w:hAnsi="Times New Roman"/>
                  <w:color w:val="0000FF"/>
                  <w:u w:val="single"/>
                </w:rPr>
                <w:t>bde</w:t>
              </w:r>
              <w:proofErr w:type="spellEnd"/>
              <w:r w:rsidRPr="003A0AB7">
                <w:rPr>
                  <w:rFonts w:ascii="Times New Roman" w:hAnsi="Times New Roman"/>
                  <w:color w:val="0000FF"/>
                  <w:u w:val="single"/>
                  <w:lang w:val="ru-RU"/>
                </w:rPr>
                <w:t>2</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16</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Подобные тела в пространстве. Соотношения между площадями поверхностей, объёмами подобных тел</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/810</w:t>
              </w:r>
              <w:proofErr w:type="spellStart"/>
              <w:r>
                <w:rPr>
                  <w:rFonts w:ascii="Times New Roman" w:hAnsi="Times New Roman"/>
                  <w:color w:val="0000FF"/>
                  <w:u w:val="single"/>
                </w:rPr>
                <w:t>cf</w:t>
              </w:r>
              <w:proofErr w:type="spellEnd"/>
              <w:r w:rsidRPr="003A0AB7">
                <w:rPr>
                  <w:rFonts w:ascii="Times New Roman" w:hAnsi="Times New Roman"/>
                  <w:color w:val="0000FF"/>
                  <w:u w:val="single"/>
                  <w:lang w:val="ru-RU"/>
                </w:rPr>
                <w:t>1</w:t>
              </w:r>
              <w:proofErr w:type="spellStart"/>
              <w:r>
                <w:rPr>
                  <w:rFonts w:ascii="Times New Roman" w:hAnsi="Times New Roman"/>
                  <w:color w:val="0000FF"/>
                  <w:u w:val="single"/>
                </w:rPr>
                <w:t>eb</w:t>
              </w:r>
              <w:proofErr w:type="spellEnd"/>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17</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Контрольная работа по темам "Тела вращения" и "Объемы тел"</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/4</w:t>
              </w:r>
              <w:r>
                <w:rPr>
                  <w:rFonts w:ascii="Times New Roman" w:hAnsi="Times New Roman"/>
                  <w:color w:val="0000FF"/>
                  <w:u w:val="single"/>
                </w:rPr>
                <w:t>a</w:t>
              </w:r>
              <w:r w:rsidRPr="003A0AB7">
                <w:rPr>
                  <w:rFonts w:ascii="Times New Roman" w:hAnsi="Times New Roman"/>
                  <w:color w:val="0000FF"/>
                  <w:u w:val="single"/>
                  <w:lang w:val="ru-RU"/>
                </w:rPr>
                <w:t>33</w:t>
              </w:r>
              <w:r>
                <w:rPr>
                  <w:rFonts w:ascii="Times New Roman" w:hAnsi="Times New Roman"/>
                  <w:color w:val="0000FF"/>
                  <w:u w:val="single"/>
                </w:rPr>
                <w:t>a</w:t>
              </w:r>
              <w:r w:rsidRPr="003A0AB7">
                <w:rPr>
                  <w:rFonts w:ascii="Times New Roman" w:hAnsi="Times New Roman"/>
                  <w:color w:val="0000FF"/>
                  <w:u w:val="single"/>
                  <w:lang w:val="ru-RU"/>
                </w:rPr>
                <w:t>8</w:t>
              </w:r>
              <w:proofErr w:type="spellStart"/>
              <w:r>
                <w:rPr>
                  <w:rFonts w:ascii="Times New Roman" w:hAnsi="Times New Roman"/>
                  <w:color w:val="0000FF"/>
                  <w:u w:val="single"/>
                </w:rPr>
                <w:t>ab</w:t>
              </w:r>
              <w:proofErr w:type="spellEnd"/>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18</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Вектор на плоскости и в пространстве</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w:t>
              </w:r>
              <w:proofErr w:type="spellStart"/>
              <w:r>
                <w:rPr>
                  <w:rFonts w:ascii="Times New Roman" w:hAnsi="Times New Roman"/>
                  <w:color w:val="0000FF"/>
                  <w:u w:val="single"/>
                </w:rPr>
                <w:t>caefc</w:t>
              </w:r>
              <w:proofErr w:type="spellEnd"/>
              <w:r w:rsidRPr="003A0AB7">
                <w:rPr>
                  <w:rFonts w:ascii="Times New Roman" w:hAnsi="Times New Roman"/>
                  <w:color w:val="0000FF"/>
                  <w:u w:val="single"/>
                  <w:lang w:val="ru-RU"/>
                </w:rPr>
                <w:t>1</w:t>
              </w:r>
              <w:r>
                <w:rPr>
                  <w:rFonts w:ascii="Times New Roman" w:hAnsi="Times New Roman"/>
                  <w:color w:val="0000FF"/>
                  <w:u w:val="single"/>
                </w:rPr>
                <w:t>b</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19</w:t>
            </w:r>
          </w:p>
        </w:tc>
        <w:tc>
          <w:tcPr>
            <w:tcW w:w="4897"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Сложение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вычитание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векторов</w:t>
            </w:r>
            <w:proofErr w:type="spellEnd"/>
          </w:p>
        </w:tc>
        <w:tc>
          <w:tcPr>
            <w:tcW w:w="1214"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/23</w:t>
              </w:r>
              <w:r>
                <w:rPr>
                  <w:rFonts w:ascii="Times New Roman" w:hAnsi="Times New Roman"/>
                  <w:color w:val="0000FF"/>
                  <w:u w:val="single"/>
                </w:rPr>
                <w:t>f</w:t>
              </w:r>
              <w:r w:rsidRPr="003A0AB7">
                <w:rPr>
                  <w:rFonts w:ascii="Times New Roman" w:hAnsi="Times New Roman"/>
                  <w:color w:val="0000FF"/>
                  <w:u w:val="single"/>
                  <w:lang w:val="ru-RU"/>
                </w:rPr>
                <w:t>4</w:t>
              </w:r>
              <w:r>
                <w:rPr>
                  <w:rFonts w:ascii="Times New Roman" w:hAnsi="Times New Roman"/>
                  <w:color w:val="0000FF"/>
                  <w:u w:val="single"/>
                </w:rPr>
                <w:t>f</w:t>
              </w:r>
              <w:r w:rsidRPr="003A0AB7">
                <w:rPr>
                  <w:rFonts w:ascii="Times New Roman" w:hAnsi="Times New Roman"/>
                  <w:color w:val="0000FF"/>
                  <w:u w:val="single"/>
                  <w:lang w:val="ru-RU"/>
                </w:rPr>
                <w:t>089</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20</w:t>
            </w:r>
          </w:p>
        </w:tc>
        <w:tc>
          <w:tcPr>
            <w:tcW w:w="4897"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Умножение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вектора</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число</w:t>
            </w:r>
            <w:proofErr w:type="spellEnd"/>
          </w:p>
        </w:tc>
        <w:tc>
          <w:tcPr>
            <w:tcW w:w="1214"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dee</w:t>
              </w:r>
              <w:proofErr w:type="spellEnd"/>
              <w:r w:rsidRPr="003A0AB7">
                <w:rPr>
                  <w:rFonts w:ascii="Times New Roman" w:hAnsi="Times New Roman"/>
                  <w:color w:val="0000FF"/>
                  <w:u w:val="single"/>
                  <w:lang w:val="ru-RU"/>
                </w:rPr>
                <w:t>379</w:t>
              </w:r>
              <w:proofErr w:type="spellStart"/>
              <w:r>
                <w:rPr>
                  <w:rFonts w:ascii="Times New Roman" w:hAnsi="Times New Roman"/>
                  <w:color w:val="0000FF"/>
                  <w:u w:val="single"/>
                </w:rPr>
                <w:t>eb</w:t>
              </w:r>
              <w:proofErr w:type="spellEnd"/>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lastRenderedPageBreak/>
              <w:t>21</w:t>
            </w:r>
          </w:p>
        </w:tc>
        <w:tc>
          <w:tcPr>
            <w:tcW w:w="4897" w:type="dxa"/>
            <w:tcMar>
              <w:top w:w="50" w:type="dxa"/>
              <w:left w:w="100" w:type="dxa"/>
            </w:tcMar>
            <w:vAlign w:val="center"/>
          </w:tcPr>
          <w:p w:rsidR="006F2D16" w:rsidRDefault="003A0AB7">
            <w:pPr>
              <w:spacing w:after="0"/>
              <w:ind w:left="135"/>
            </w:pPr>
            <w:r w:rsidRPr="003A0AB7">
              <w:rPr>
                <w:rFonts w:ascii="Times New Roman" w:hAnsi="Times New Roman"/>
                <w:color w:val="000000"/>
                <w:sz w:val="24"/>
                <w:lang w:val="ru-RU"/>
              </w:rPr>
              <w:t xml:space="preserve">Разложение вектора по трём некомпланарным векторам. </w:t>
            </w:r>
            <w:proofErr w:type="spellStart"/>
            <w:r>
              <w:rPr>
                <w:rFonts w:ascii="Times New Roman" w:hAnsi="Times New Roman"/>
                <w:color w:val="000000"/>
                <w:sz w:val="24"/>
              </w:rPr>
              <w:t>Правило</w:t>
            </w:r>
            <w:proofErr w:type="spellEnd"/>
            <w:r>
              <w:rPr>
                <w:rFonts w:ascii="Times New Roman" w:hAnsi="Times New Roman"/>
                <w:color w:val="000000"/>
                <w:sz w:val="24"/>
              </w:rPr>
              <w:t xml:space="preserve"> </w:t>
            </w:r>
            <w:proofErr w:type="spellStart"/>
            <w:r>
              <w:rPr>
                <w:rFonts w:ascii="Times New Roman" w:hAnsi="Times New Roman"/>
                <w:color w:val="000000"/>
                <w:sz w:val="24"/>
              </w:rPr>
              <w:t>параллелепипеда</w:t>
            </w:r>
            <w:proofErr w:type="spellEnd"/>
          </w:p>
        </w:tc>
        <w:tc>
          <w:tcPr>
            <w:tcW w:w="1214"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a</w:t>
              </w:r>
              <w:r w:rsidRPr="003A0AB7">
                <w:rPr>
                  <w:rFonts w:ascii="Times New Roman" w:hAnsi="Times New Roman"/>
                  <w:color w:val="0000FF"/>
                  <w:u w:val="single"/>
                  <w:lang w:val="ru-RU"/>
                </w:rPr>
                <w:t>28</w:t>
              </w:r>
              <w:proofErr w:type="spellStart"/>
              <w:r>
                <w:rPr>
                  <w:rFonts w:ascii="Times New Roman" w:hAnsi="Times New Roman"/>
                  <w:color w:val="0000FF"/>
                  <w:u w:val="single"/>
                </w:rPr>
                <w:t>fd</w:t>
              </w:r>
              <w:proofErr w:type="spellEnd"/>
              <w:r w:rsidRPr="003A0AB7">
                <w:rPr>
                  <w:rFonts w:ascii="Times New Roman" w:hAnsi="Times New Roman"/>
                  <w:color w:val="0000FF"/>
                  <w:u w:val="single"/>
                  <w:lang w:val="ru-RU"/>
                </w:rPr>
                <w:t>74</w:t>
              </w:r>
              <w:r>
                <w:rPr>
                  <w:rFonts w:ascii="Times New Roman" w:hAnsi="Times New Roman"/>
                  <w:color w:val="0000FF"/>
                  <w:u w:val="single"/>
                </w:rPr>
                <w:t>e</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22</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Решение задач, связанных с применением правил действий с векторами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/5</w:t>
              </w:r>
              <w:r>
                <w:rPr>
                  <w:rFonts w:ascii="Times New Roman" w:hAnsi="Times New Roman"/>
                  <w:color w:val="0000FF"/>
                  <w:u w:val="single"/>
                </w:rPr>
                <w:t>a</w:t>
              </w:r>
              <w:r w:rsidRPr="003A0AB7">
                <w:rPr>
                  <w:rFonts w:ascii="Times New Roman" w:hAnsi="Times New Roman"/>
                  <w:color w:val="0000FF"/>
                  <w:u w:val="single"/>
                  <w:lang w:val="ru-RU"/>
                </w:rPr>
                <w:t>827900</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23</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Координатно-векторный метод при решении геометрических задач</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d</w:t>
              </w:r>
              <w:r w:rsidRPr="003A0AB7">
                <w:rPr>
                  <w:rFonts w:ascii="Times New Roman" w:hAnsi="Times New Roman"/>
                  <w:color w:val="0000FF"/>
                  <w:u w:val="single"/>
                  <w:lang w:val="ru-RU"/>
                </w:rPr>
                <w:t>3</w:t>
              </w:r>
              <w:r>
                <w:rPr>
                  <w:rFonts w:ascii="Times New Roman" w:hAnsi="Times New Roman"/>
                  <w:color w:val="0000FF"/>
                  <w:u w:val="single"/>
                </w:rPr>
                <w:t>a</w:t>
              </w:r>
              <w:r w:rsidRPr="003A0AB7">
                <w:rPr>
                  <w:rFonts w:ascii="Times New Roman" w:hAnsi="Times New Roman"/>
                  <w:color w:val="0000FF"/>
                  <w:u w:val="single"/>
                  <w:lang w:val="ru-RU"/>
                </w:rPr>
                <w:t>1</w:t>
              </w:r>
              <w:proofErr w:type="spellStart"/>
              <w:r>
                <w:rPr>
                  <w:rFonts w:ascii="Times New Roman" w:hAnsi="Times New Roman"/>
                  <w:color w:val="0000FF"/>
                  <w:u w:val="single"/>
                </w:rPr>
                <w:t>fe</w:t>
              </w:r>
              <w:proofErr w:type="spellEnd"/>
              <w:r w:rsidRPr="003A0AB7">
                <w:rPr>
                  <w:rFonts w:ascii="Times New Roman" w:hAnsi="Times New Roman"/>
                  <w:color w:val="0000FF"/>
                  <w:u w:val="single"/>
                  <w:lang w:val="ru-RU"/>
                </w:rPr>
                <w:t>30</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24</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Прямоугольная система координат в пространстве. Координаты вектора. Простейшие задачи в координатах</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/48</w:t>
              </w:r>
              <w:proofErr w:type="spellStart"/>
              <w:r>
                <w:rPr>
                  <w:rFonts w:ascii="Times New Roman" w:hAnsi="Times New Roman"/>
                  <w:color w:val="0000FF"/>
                  <w:u w:val="single"/>
                </w:rPr>
                <w:t>db</w:t>
              </w:r>
              <w:proofErr w:type="spellEnd"/>
              <w:r w:rsidRPr="003A0AB7">
                <w:rPr>
                  <w:rFonts w:ascii="Times New Roman" w:hAnsi="Times New Roman"/>
                  <w:color w:val="0000FF"/>
                  <w:u w:val="single"/>
                  <w:lang w:val="ru-RU"/>
                </w:rPr>
                <w:t>7058</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25</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Угол между векторами. Скалярное произведение векторов</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/725</w:t>
              </w:r>
              <w:proofErr w:type="spellStart"/>
              <w:r>
                <w:rPr>
                  <w:rFonts w:ascii="Times New Roman" w:hAnsi="Times New Roman"/>
                  <w:color w:val="0000FF"/>
                  <w:u w:val="single"/>
                </w:rPr>
                <w:t>effc</w:t>
              </w:r>
              <w:proofErr w:type="spellEnd"/>
              <w:r w:rsidRPr="003A0AB7">
                <w:rPr>
                  <w:rFonts w:ascii="Times New Roman" w:hAnsi="Times New Roman"/>
                  <w:color w:val="0000FF"/>
                  <w:u w:val="single"/>
                  <w:lang w:val="ru-RU"/>
                </w:rPr>
                <w:t>4</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26</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Вычисление углов между прямыми и плоскостями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/8</w:t>
              </w:r>
              <w:proofErr w:type="spellStart"/>
              <w:r>
                <w:rPr>
                  <w:rFonts w:ascii="Times New Roman" w:hAnsi="Times New Roman"/>
                  <w:color w:val="0000FF"/>
                  <w:u w:val="single"/>
                </w:rPr>
                <w:t>efbe</w:t>
              </w:r>
              <w:proofErr w:type="spellEnd"/>
              <w:r w:rsidRPr="003A0AB7">
                <w:rPr>
                  <w:rFonts w:ascii="Times New Roman" w:hAnsi="Times New Roman"/>
                  <w:color w:val="0000FF"/>
                  <w:u w:val="single"/>
                  <w:lang w:val="ru-RU"/>
                </w:rPr>
                <w:t>78</w:t>
              </w:r>
              <w:r>
                <w:rPr>
                  <w:rFonts w:ascii="Times New Roman" w:hAnsi="Times New Roman"/>
                  <w:color w:val="0000FF"/>
                  <w:u w:val="single"/>
                </w:rPr>
                <w:t>e</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27</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Контрольная работа по теме "Векторы и координаты в пространстве"</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/77</w:t>
              </w:r>
              <w:r>
                <w:rPr>
                  <w:rFonts w:ascii="Times New Roman" w:hAnsi="Times New Roman"/>
                  <w:color w:val="0000FF"/>
                  <w:u w:val="single"/>
                </w:rPr>
                <w:t>c</w:t>
              </w:r>
              <w:r w:rsidRPr="003A0AB7">
                <w:rPr>
                  <w:rFonts w:ascii="Times New Roman" w:hAnsi="Times New Roman"/>
                  <w:color w:val="0000FF"/>
                  <w:u w:val="single"/>
                  <w:lang w:val="ru-RU"/>
                </w:rPr>
                <w:t>22</w:t>
              </w:r>
              <w:r>
                <w:rPr>
                  <w:rFonts w:ascii="Times New Roman" w:hAnsi="Times New Roman"/>
                  <w:color w:val="0000FF"/>
                  <w:u w:val="single"/>
                </w:rPr>
                <w:t>fc</w:t>
              </w:r>
              <w:r w:rsidRPr="003A0AB7">
                <w:rPr>
                  <w:rFonts w:ascii="Times New Roman" w:hAnsi="Times New Roman"/>
                  <w:color w:val="0000FF"/>
                  <w:u w:val="single"/>
                  <w:lang w:val="ru-RU"/>
                </w:rPr>
                <w:t>5</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28</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обобщение и систематизация знаний. Основные фигуры, факты, теоремы курса планиметрии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/1780</w:t>
              </w:r>
              <w:proofErr w:type="spellStart"/>
              <w:r>
                <w:rPr>
                  <w:rFonts w:ascii="Times New Roman" w:hAnsi="Times New Roman"/>
                  <w:color w:val="0000FF"/>
                  <w:u w:val="single"/>
                </w:rPr>
                <w:t>ba</w:t>
              </w:r>
              <w:proofErr w:type="spellEnd"/>
              <w:r w:rsidRPr="003A0AB7">
                <w:rPr>
                  <w:rFonts w:ascii="Times New Roman" w:hAnsi="Times New Roman"/>
                  <w:color w:val="0000FF"/>
                  <w:u w:val="single"/>
                  <w:lang w:val="ru-RU"/>
                </w:rPr>
                <w:t>5</w:t>
              </w:r>
              <w:r>
                <w:rPr>
                  <w:rFonts w:ascii="Times New Roman" w:hAnsi="Times New Roman"/>
                  <w:color w:val="0000FF"/>
                  <w:u w:val="single"/>
                </w:rPr>
                <w:t>d</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29</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обобщение и систематизация знаний. Основные фигуры, факты, теоремы курса планиметрии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/078</w:t>
              </w:r>
              <w:r>
                <w:rPr>
                  <w:rFonts w:ascii="Times New Roman" w:hAnsi="Times New Roman"/>
                  <w:color w:val="0000FF"/>
                  <w:u w:val="single"/>
                </w:rPr>
                <w:t>cd</w:t>
              </w:r>
              <w:r w:rsidRPr="003A0AB7">
                <w:rPr>
                  <w:rFonts w:ascii="Times New Roman" w:hAnsi="Times New Roman"/>
                  <w:color w:val="0000FF"/>
                  <w:u w:val="single"/>
                  <w:lang w:val="ru-RU"/>
                </w:rPr>
                <w:t>184</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30</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обобщение и систематизация знаний. Задачи планиметрии и методы их решения</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/7491</w:t>
              </w:r>
              <w:proofErr w:type="spellStart"/>
              <w:r>
                <w:rPr>
                  <w:rFonts w:ascii="Times New Roman" w:hAnsi="Times New Roman"/>
                  <w:color w:val="0000FF"/>
                  <w:u w:val="single"/>
                </w:rPr>
                <w:t>efe</w:t>
              </w:r>
              <w:proofErr w:type="spellEnd"/>
              <w:r w:rsidRPr="003A0AB7">
                <w:rPr>
                  <w:rFonts w:ascii="Times New Roman" w:hAnsi="Times New Roman"/>
                  <w:color w:val="0000FF"/>
                  <w:u w:val="single"/>
                  <w:lang w:val="ru-RU"/>
                </w:rPr>
                <w:t>0</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31</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обобщение и систематизация знаний. Задачи планиметрии и методы их решения</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/4</w:t>
              </w:r>
              <w:proofErr w:type="spellStart"/>
              <w:r>
                <w:rPr>
                  <w:rFonts w:ascii="Times New Roman" w:hAnsi="Times New Roman"/>
                  <w:color w:val="0000FF"/>
                  <w:u w:val="single"/>
                </w:rPr>
                <w:t>dffda</w:t>
              </w:r>
              <w:proofErr w:type="spellEnd"/>
              <w:r w:rsidRPr="003A0AB7">
                <w:rPr>
                  <w:rFonts w:ascii="Times New Roman" w:hAnsi="Times New Roman"/>
                  <w:color w:val="0000FF"/>
                  <w:u w:val="single"/>
                  <w:lang w:val="ru-RU"/>
                </w:rPr>
                <w:t>97</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lastRenderedPageBreak/>
              <w:t>32</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обобщение и систематизация знаний. Основные фигуры, факты, теоремы курса стереометрии</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/74</w:t>
              </w:r>
              <w:r>
                <w:rPr>
                  <w:rFonts w:ascii="Times New Roman" w:hAnsi="Times New Roman"/>
                  <w:color w:val="0000FF"/>
                  <w:u w:val="single"/>
                </w:rPr>
                <w:t>b</w:t>
              </w:r>
              <w:r w:rsidRPr="003A0AB7">
                <w:rPr>
                  <w:rFonts w:ascii="Times New Roman" w:hAnsi="Times New Roman"/>
                  <w:color w:val="0000FF"/>
                  <w:u w:val="single"/>
                  <w:lang w:val="ru-RU"/>
                </w:rPr>
                <w:t>2</w:t>
              </w:r>
              <w:r>
                <w:rPr>
                  <w:rFonts w:ascii="Times New Roman" w:hAnsi="Times New Roman"/>
                  <w:color w:val="0000FF"/>
                  <w:u w:val="single"/>
                </w:rPr>
                <w:t>ad</w:t>
              </w:r>
              <w:r w:rsidRPr="003A0AB7">
                <w:rPr>
                  <w:rFonts w:ascii="Times New Roman" w:hAnsi="Times New Roman"/>
                  <w:color w:val="0000FF"/>
                  <w:u w:val="single"/>
                  <w:lang w:val="ru-RU"/>
                </w:rPr>
                <w:t>91</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33</w:t>
            </w:r>
          </w:p>
        </w:tc>
        <w:tc>
          <w:tcPr>
            <w:tcW w:w="4897" w:type="dxa"/>
            <w:tcMar>
              <w:top w:w="50" w:type="dxa"/>
              <w:left w:w="100" w:type="dxa"/>
            </w:tcMar>
            <w:vAlign w:val="center"/>
          </w:tcPr>
          <w:p w:rsidR="006F2D16" w:rsidRDefault="003A0AB7">
            <w:pPr>
              <w:spacing w:after="0"/>
              <w:ind w:left="135"/>
            </w:pPr>
            <w:proofErr w:type="spellStart"/>
            <w:r>
              <w:rPr>
                <w:rFonts w:ascii="Times New Roman" w:hAnsi="Times New Roman"/>
                <w:color w:val="000000"/>
                <w:sz w:val="24"/>
              </w:rPr>
              <w:t>Итоговая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контрольная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работа</w:t>
            </w:r>
            <w:proofErr w:type="spellEnd"/>
          </w:p>
        </w:tc>
        <w:tc>
          <w:tcPr>
            <w:tcW w:w="1214"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ec</w:t>
              </w:r>
              <w:proofErr w:type="spellEnd"/>
              <w:r w:rsidRPr="003A0AB7">
                <w:rPr>
                  <w:rFonts w:ascii="Times New Roman" w:hAnsi="Times New Roman"/>
                  <w:color w:val="0000FF"/>
                  <w:u w:val="single"/>
                  <w:lang w:val="ru-RU"/>
                </w:rPr>
                <w:t>24</w:t>
              </w:r>
              <w:proofErr w:type="spellStart"/>
              <w:r>
                <w:rPr>
                  <w:rFonts w:ascii="Times New Roman" w:hAnsi="Times New Roman"/>
                  <w:color w:val="0000FF"/>
                  <w:u w:val="single"/>
                </w:rPr>
                <w:t>dfc</w:t>
              </w:r>
              <w:proofErr w:type="spellEnd"/>
              <w:r w:rsidRPr="003A0AB7">
                <w:rPr>
                  <w:rFonts w:ascii="Times New Roman" w:hAnsi="Times New Roman"/>
                  <w:color w:val="0000FF"/>
                  <w:u w:val="single"/>
                  <w:lang w:val="ru-RU"/>
                </w:rPr>
                <w:t>2</w:t>
              </w:r>
            </w:hyperlink>
          </w:p>
        </w:tc>
      </w:tr>
      <w:tr w:rsidR="006F2D16" w:rsidRPr="009327CF" w:rsidTr="003A0AB7">
        <w:trPr>
          <w:trHeight w:val="144"/>
          <w:tblCellSpacing w:w="20" w:type="nil"/>
        </w:trPr>
        <w:tc>
          <w:tcPr>
            <w:tcW w:w="851" w:type="dxa"/>
            <w:tcMar>
              <w:top w:w="50" w:type="dxa"/>
              <w:left w:w="100" w:type="dxa"/>
            </w:tcMar>
            <w:vAlign w:val="center"/>
          </w:tcPr>
          <w:p w:rsidR="006F2D16" w:rsidRDefault="003A0AB7">
            <w:pPr>
              <w:spacing w:after="0"/>
            </w:pPr>
            <w:r>
              <w:rPr>
                <w:rFonts w:ascii="Times New Roman" w:hAnsi="Times New Roman"/>
                <w:color w:val="000000"/>
                <w:sz w:val="24"/>
              </w:rPr>
              <w:t>34</w:t>
            </w:r>
          </w:p>
        </w:tc>
        <w:tc>
          <w:tcPr>
            <w:tcW w:w="4897"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Повторение, обобщение и систематизация знаний</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F2D16" w:rsidRDefault="006F2D16">
            <w:pPr>
              <w:spacing w:after="0"/>
              <w:ind w:left="135"/>
              <w:jc w:val="center"/>
            </w:pPr>
          </w:p>
        </w:tc>
        <w:tc>
          <w:tcPr>
            <w:tcW w:w="1910" w:type="dxa"/>
            <w:tcMar>
              <w:top w:w="50" w:type="dxa"/>
              <w:left w:w="100" w:type="dxa"/>
            </w:tcMar>
            <w:vAlign w:val="center"/>
          </w:tcPr>
          <w:p w:rsidR="006F2D16" w:rsidRDefault="006F2D16">
            <w:pPr>
              <w:spacing w:after="0"/>
              <w:ind w:left="135"/>
              <w:jc w:val="center"/>
            </w:pPr>
          </w:p>
        </w:tc>
        <w:tc>
          <w:tcPr>
            <w:tcW w:w="1479" w:type="dxa"/>
            <w:tcMar>
              <w:top w:w="50" w:type="dxa"/>
              <w:left w:w="100" w:type="dxa"/>
            </w:tcMar>
            <w:vAlign w:val="center"/>
          </w:tcPr>
          <w:p w:rsidR="006F2D16" w:rsidRDefault="006F2D16">
            <w:pPr>
              <w:spacing w:after="0"/>
              <w:ind w:left="135"/>
            </w:pPr>
          </w:p>
        </w:tc>
        <w:tc>
          <w:tcPr>
            <w:tcW w:w="3118" w:type="dxa"/>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3A0AB7">
                <w:rPr>
                  <w:rFonts w:ascii="Times New Roman" w:hAnsi="Times New Roman"/>
                  <w:color w:val="0000FF"/>
                  <w:u w:val="single"/>
                  <w:lang w:val="ru-RU"/>
                </w:rPr>
                <w:t>://</w:t>
              </w:r>
              <w:r>
                <w:rPr>
                  <w:rFonts w:ascii="Times New Roman" w:hAnsi="Times New Roman"/>
                  <w:color w:val="0000FF"/>
                  <w:u w:val="single"/>
                </w:rPr>
                <w:t>m</w:t>
              </w:r>
              <w:r w:rsidRPr="003A0AB7">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3A0AB7">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3A0AB7">
                <w:rPr>
                  <w:rFonts w:ascii="Times New Roman" w:hAnsi="Times New Roman"/>
                  <w:color w:val="0000FF"/>
                  <w:u w:val="single"/>
                  <w:lang w:val="ru-RU"/>
                </w:rPr>
                <w:t>/</w:t>
              </w:r>
              <w:r>
                <w:rPr>
                  <w:rFonts w:ascii="Times New Roman" w:hAnsi="Times New Roman"/>
                  <w:color w:val="0000FF"/>
                  <w:u w:val="single"/>
                </w:rPr>
                <w:t>f</w:t>
              </w:r>
              <w:r w:rsidRPr="003A0AB7">
                <w:rPr>
                  <w:rFonts w:ascii="Times New Roman" w:hAnsi="Times New Roman"/>
                  <w:color w:val="0000FF"/>
                  <w:u w:val="single"/>
                  <w:lang w:val="ru-RU"/>
                </w:rPr>
                <w:t>465</w:t>
              </w:r>
              <w:r>
                <w:rPr>
                  <w:rFonts w:ascii="Times New Roman" w:hAnsi="Times New Roman"/>
                  <w:color w:val="0000FF"/>
                  <w:u w:val="single"/>
                </w:rPr>
                <w:t>d</w:t>
              </w:r>
              <w:r w:rsidRPr="003A0AB7">
                <w:rPr>
                  <w:rFonts w:ascii="Times New Roman" w:hAnsi="Times New Roman"/>
                  <w:color w:val="0000FF"/>
                  <w:u w:val="single"/>
                  <w:lang w:val="ru-RU"/>
                </w:rPr>
                <w:t>10</w:t>
              </w:r>
              <w:r>
                <w:rPr>
                  <w:rFonts w:ascii="Times New Roman" w:hAnsi="Times New Roman"/>
                  <w:color w:val="0000FF"/>
                  <w:u w:val="single"/>
                </w:rPr>
                <w:t>e</w:t>
              </w:r>
            </w:hyperlink>
          </w:p>
        </w:tc>
      </w:tr>
      <w:tr w:rsidR="006F2D16" w:rsidTr="003A0AB7">
        <w:trPr>
          <w:trHeight w:val="144"/>
          <w:tblCellSpacing w:w="20" w:type="nil"/>
        </w:trPr>
        <w:tc>
          <w:tcPr>
            <w:tcW w:w="5748" w:type="dxa"/>
            <w:gridSpan w:val="2"/>
            <w:tcMar>
              <w:top w:w="50" w:type="dxa"/>
              <w:left w:w="100" w:type="dxa"/>
            </w:tcMar>
            <w:vAlign w:val="center"/>
          </w:tcPr>
          <w:p w:rsidR="006F2D16" w:rsidRPr="003A0AB7" w:rsidRDefault="003A0AB7">
            <w:pPr>
              <w:spacing w:after="0"/>
              <w:ind w:left="135"/>
              <w:rPr>
                <w:lang w:val="ru-RU"/>
              </w:rPr>
            </w:pPr>
            <w:r w:rsidRPr="003A0AB7">
              <w:rPr>
                <w:rFonts w:ascii="Times New Roman" w:hAnsi="Times New Roman"/>
                <w:color w:val="000000"/>
                <w:sz w:val="24"/>
                <w:lang w:val="ru-RU"/>
              </w:rPr>
              <w:t>ОБЩЕЕ КОЛИЧЕСТВО ЧАСОВ ПО ПРОГРАММЕ</w:t>
            </w:r>
          </w:p>
        </w:tc>
        <w:tc>
          <w:tcPr>
            <w:tcW w:w="1214" w:type="dxa"/>
            <w:tcMar>
              <w:top w:w="50" w:type="dxa"/>
              <w:left w:w="100" w:type="dxa"/>
            </w:tcMar>
            <w:vAlign w:val="center"/>
          </w:tcPr>
          <w:p w:rsidR="006F2D16" w:rsidRDefault="003A0AB7">
            <w:pPr>
              <w:spacing w:after="0"/>
              <w:ind w:left="135"/>
              <w:jc w:val="center"/>
            </w:pPr>
            <w:r w:rsidRPr="003A0AB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3 </w:t>
            </w:r>
          </w:p>
        </w:tc>
        <w:tc>
          <w:tcPr>
            <w:tcW w:w="1910" w:type="dxa"/>
            <w:tcMar>
              <w:top w:w="50" w:type="dxa"/>
              <w:left w:w="100" w:type="dxa"/>
            </w:tcMar>
            <w:vAlign w:val="center"/>
          </w:tcPr>
          <w:p w:rsidR="006F2D16" w:rsidRDefault="003A0AB7">
            <w:pPr>
              <w:spacing w:after="0"/>
              <w:ind w:left="135"/>
              <w:jc w:val="center"/>
            </w:pPr>
            <w:r>
              <w:rPr>
                <w:rFonts w:ascii="Times New Roman" w:hAnsi="Times New Roman"/>
                <w:color w:val="000000"/>
                <w:sz w:val="24"/>
              </w:rPr>
              <w:t xml:space="preserve"> 0 </w:t>
            </w:r>
          </w:p>
        </w:tc>
        <w:tc>
          <w:tcPr>
            <w:tcW w:w="4597" w:type="dxa"/>
            <w:gridSpan w:val="2"/>
            <w:tcMar>
              <w:top w:w="50" w:type="dxa"/>
              <w:left w:w="100" w:type="dxa"/>
            </w:tcMar>
            <w:vAlign w:val="center"/>
          </w:tcPr>
          <w:p w:rsidR="006F2D16" w:rsidRDefault="006F2D16"/>
        </w:tc>
      </w:tr>
    </w:tbl>
    <w:p w:rsidR="006F2D16" w:rsidRDefault="006F2D16">
      <w:pPr>
        <w:sectPr w:rsidR="006F2D16">
          <w:pgSz w:w="16383" w:h="11906" w:orient="landscape"/>
          <w:pgMar w:top="1134" w:right="850" w:bottom="1134" w:left="1701" w:header="720" w:footer="720" w:gutter="0"/>
          <w:cols w:space="720"/>
        </w:sectPr>
      </w:pPr>
    </w:p>
    <w:p w:rsidR="00CF76FC" w:rsidRPr="003A0AB7" w:rsidRDefault="00CF76FC" w:rsidP="009327CF">
      <w:pPr>
        <w:rPr>
          <w:lang w:val="ru-RU"/>
        </w:rPr>
      </w:pPr>
      <w:bookmarkStart w:id="11" w:name="_GoBack"/>
      <w:bookmarkEnd w:id="10"/>
      <w:bookmarkEnd w:id="11"/>
    </w:p>
    <w:sectPr w:rsidR="00CF76FC" w:rsidRPr="003A0AB7">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C1463"/>
    <w:multiLevelType w:val="multilevel"/>
    <w:tmpl w:val="992824C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6F657B1"/>
    <w:multiLevelType w:val="multilevel"/>
    <w:tmpl w:val="DE7245B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05E3D9C"/>
    <w:multiLevelType w:val="multilevel"/>
    <w:tmpl w:val="75E6832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DDF429C"/>
    <w:multiLevelType w:val="multilevel"/>
    <w:tmpl w:val="44168B7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68392B"/>
    <w:multiLevelType w:val="multilevel"/>
    <w:tmpl w:val="BE0A1C2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F1457CB"/>
    <w:multiLevelType w:val="multilevel"/>
    <w:tmpl w:val="878EB39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3AB2B54"/>
    <w:multiLevelType w:val="multilevel"/>
    <w:tmpl w:val="ECB8076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5022892"/>
    <w:multiLevelType w:val="multilevel"/>
    <w:tmpl w:val="375E699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4"/>
  </w:num>
  <w:num w:numId="4">
    <w:abstractNumId w:val="7"/>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6F2D16"/>
    <w:rsid w:val="003A0AB7"/>
    <w:rsid w:val="006F2D16"/>
    <w:rsid w:val="009327CF"/>
    <w:rsid w:val="00CF7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3A0AB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A0A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s://m.edsoo.ru/258fc245" TargetMode="External"/><Relationship Id="rId117" Type="http://schemas.openxmlformats.org/officeDocument/2006/relationships/hyperlink" Target="https://m.edsoo.ru/ec24dfc2" TargetMode="External"/><Relationship Id="rId21" Type="http://schemas.openxmlformats.org/officeDocument/2006/relationships/hyperlink" Target="https://m.edsoo.ru/b30dff38" TargetMode="External"/><Relationship Id="rId42" Type="http://schemas.openxmlformats.org/officeDocument/2006/relationships/hyperlink" Target="https://m.edsoo.ru/f85bfc46" TargetMode="External"/><Relationship Id="rId47" Type="http://schemas.openxmlformats.org/officeDocument/2006/relationships/hyperlink" Target="https://m.edsoo.ru/33c477d3" TargetMode="External"/><Relationship Id="rId63" Type="http://schemas.openxmlformats.org/officeDocument/2006/relationships/hyperlink" Target="https://m.edsoo.ru/8a7be683" TargetMode="External"/><Relationship Id="rId68" Type="http://schemas.openxmlformats.org/officeDocument/2006/relationships/hyperlink" Target="https://m.edsoo.ru/6cdbecef" TargetMode="External"/><Relationship Id="rId84" Type="http://schemas.openxmlformats.org/officeDocument/2006/relationships/hyperlink" Target="https://m.edsoo.ru/56765e8b" TargetMode="External"/><Relationship Id="rId89" Type="http://schemas.openxmlformats.org/officeDocument/2006/relationships/hyperlink" Target="https://m.edsoo.ru/188f6216" TargetMode="External"/><Relationship Id="rId112" Type="http://schemas.openxmlformats.org/officeDocument/2006/relationships/hyperlink" Target="https://m.edsoo.ru/1780ba5d" TargetMode="External"/><Relationship Id="rId16" Type="http://schemas.openxmlformats.org/officeDocument/2006/relationships/hyperlink" Target="https://m.edsoo.ru/1c209e37" TargetMode="External"/><Relationship Id="rId107" Type="http://schemas.openxmlformats.org/officeDocument/2006/relationships/hyperlink" Target="https://m.edsoo.ru/d3a1fe30" TargetMode="External"/><Relationship Id="rId11" Type="http://schemas.openxmlformats.org/officeDocument/2006/relationships/hyperlink" Target="https://m.edsoo.ru/1c209e37" TargetMode="External"/><Relationship Id="rId24" Type="http://schemas.openxmlformats.org/officeDocument/2006/relationships/hyperlink" Target="https://m.edsoo.ru/239c8cb4" TargetMode="External"/><Relationship Id="rId32" Type="http://schemas.openxmlformats.org/officeDocument/2006/relationships/hyperlink" Target="https://m.edsoo.ru/2935a9a0" TargetMode="External"/><Relationship Id="rId37" Type="http://schemas.openxmlformats.org/officeDocument/2006/relationships/hyperlink" Target="https://m.edsoo.ru/ec26fe5d" TargetMode="External"/><Relationship Id="rId40" Type="http://schemas.openxmlformats.org/officeDocument/2006/relationships/hyperlink" Target="https://m.edsoo.ru/0ac11c95" TargetMode="External"/><Relationship Id="rId45" Type="http://schemas.openxmlformats.org/officeDocument/2006/relationships/hyperlink" Target="https://m.edsoo.ru/bd3745f8" TargetMode="External"/><Relationship Id="rId53" Type="http://schemas.openxmlformats.org/officeDocument/2006/relationships/hyperlink" Target="https://m.edsoo.ru/c7c777ed" TargetMode="External"/><Relationship Id="rId58" Type="http://schemas.openxmlformats.org/officeDocument/2006/relationships/hyperlink" Target="https://m.edsoo.ru/52188a7d" TargetMode="External"/><Relationship Id="rId66" Type="http://schemas.openxmlformats.org/officeDocument/2006/relationships/hyperlink" Target="https://m.edsoo.ru/a0fdd5bf" TargetMode="External"/><Relationship Id="rId74" Type="http://schemas.openxmlformats.org/officeDocument/2006/relationships/hyperlink" Target="https://m.edsoo.ru/f47dfefd" TargetMode="External"/><Relationship Id="rId79" Type="http://schemas.openxmlformats.org/officeDocument/2006/relationships/hyperlink" Target="https://m.edsoo.ru/482d3f51" TargetMode="External"/><Relationship Id="rId87" Type="http://schemas.openxmlformats.org/officeDocument/2006/relationships/hyperlink" Target="https://m.edsoo.ru/bc15f7f2" TargetMode="External"/><Relationship Id="rId102" Type="http://schemas.openxmlformats.org/officeDocument/2006/relationships/hyperlink" Target="https://m.edsoo.ru/5caefc1b" TargetMode="External"/><Relationship Id="rId110" Type="http://schemas.openxmlformats.org/officeDocument/2006/relationships/hyperlink" Target="https://m.edsoo.ru/8efbe78e" TargetMode="External"/><Relationship Id="rId115" Type="http://schemas.openxmlformats.org/officeDocument/2006/relationships/hyperlink" Target="https://m.edsoo.ru/4dffda97" TargetMode="External"/><Relationship Id="rId5" Type="http://schemas.openxmlformats.org/officeDocument/2006/relationships/webSettings" Target="webSettings.xml"/><Relationship Id="rId61" Type="http://schemas.openxmlformats.org/officeDocument/2006/relationships/hyperlink" Target="https://m.edsoo.ru/2d24e873" TargetMode="External"/><Relationship Id="rId82" Type="http://schemas.openxmlformats.org/officeDocument/2006/relationships/hyperlink" Target="https://m.edsoo.ru/f7792ba9" TargetMode="External"/><Relationship Id="rId90" Type="http://schemas.openxmlformats.org/officeDocument/2006/relationships/hyperlink" Target="https://m.edsoo.ru/016e25eb" TargetMode="External"/><Relationship Id="rId95" Type="http://schemas.openxmlformats.org/officeDocument/2006/relationships/hyperlink" Target="https://m.edsoo.ru/3cef10e5" TargetMode="External"/><Relationship Id="rId19" Type="http://schemas.openxmlformats.org/officeDocument/2006/relationships/hyperlink" Target="https://m.edsoo.ru/db685e73" TargetMode="External"/><Relationship Id="rId14" Type="http://schemas.openxmlformats.org/officeDocument/2006/relationships/hyperlink" Target="https://m.edsoo.ru/1c209e37" TargetMode="External"/><Relationship Id="rId22" Type="http://schemas.openxmlformats.org/officeDocument/2006/relationships/hyperlink" Target="https://m.edsoo.ru/3d8ffd32" TargetMode="External"/><Relationship Id="rId27" Type="http://schemas.openxmlformats.org/officeDocument/2006/relationships/hyperlink" Target="https://m.edsoo.ru/1a2520f6" TargetMode="External"/><Relationship Id="rId30" Type="http://schemas.openxmlformats.org/officeDocument/2006/relationships/hyperlink" Target="https://m.edsoo.ru/9f4071b9" TargetMode="External"/><Relationship Id="rId35" Type="http://schemas.openxmlformats.org/officeDocument/2006/relationships/hyperlink" Target="https://m.edsoo.ru/4a28dc02" TargetMode="External"/><Relationship Id="rId43" Type="http://schemas.openxmlformats.org/officeDocument/2006/relationships/hyperlink" Target="https://m.edsoo.ru/79165d15" TargetMode="External"/><Relationship Id="rId48" Type="http://schemas.openxmlformats.org/officeDocument/2006/relationships/hyperlink" Target="https://m.edsoo.ru/66fefadd" TargetMode="External"/><Relationship Id="rId56" Type="http://schemas.openxmlformats.org/officeDocument/2006/relationships/hyperlink" Target="https://m.edsoo.ru/ba75dc57" TargetMode="External"/><Relationship Id="rId64" Type="http://schemas.openxmlformats.org/officeDocument/2006/relationships/hyperlink" Target="https://m.edsoo.ru/fb1cd0a5" TargetMode="External"/><Relationship Id="rId69" Type="http://schemas.openxmlformats.org/officeDocument/2006/relationships/hyperlink" Target="https://m.edsoo.ru/37d84157" TargetMode="External"/><Relationship Id="rId77" Type="http://schemas.openxmlformats.org/officeDocument/2006/relationships/hyperlink" Target="https://m.edsoo.ru/79853608" TargetMode="External"/><Relationship Id="rId100" Type="http://schemas.openxmlformats.org/officeDocument/2006/relationships/hyperlink" Target="https://m.edsoo.ru/810cf1eb" TargetMode="External"/><Relationship Id="rId105" Type="http://schemas.openxmlformats.org/officeDocument/2006/relationships/hyperlink" Target="https://m.edsoo.ru/a28fd74e" TargetMode="External"/><Relationship Id="rId113" Type="http://schemas.openxmlformats.org/officeDocument/2006/relationships/hyperlink" Target="https://m.edsoo.ru/078cd184" TargetMode="External"/><Relationship Id="rId118" Type="http://schemas.openxmlformats.org/officeDocument/2006/relationships/hyperlink" Target="https://m.edsoo.ru/f465d10e" TargetMode="External"/><Relationship Id="rId8" Type="http://schemas.openxmlformats.org/officeDocument/2006/relationships/hyperlink" Target="https://m.edsoo.ru/1c209e37" TargetMode="External"/><Relationship Id="rId51" Type="http://schemas.openxmlformats.org/officeDocument/2006/relationships/hyperlink" Target="https://m.edsoo.ru/6b61b2b4" TargetMode="External"/><Relationship Id="rId72" Type="http://schemas.openxmlformats.org/officeDocument/2006/relationships/hyperlink" Target="https://m.edsoo.ru/7ad0020b" TargetMode="External"/><Relationship Id="rId80" Type="http://schemas.openxmlformats.org/officeDocument/2006/relationships/hyperlink" Target="https://m.edsoo.ru/28a6573c" TargetMode="External"/><Relationship Id="rId85" Type="http://schemas.openxmlformats.org/officeDocument/2006/relationships/hyperlink" Target="https://m.edsoo.ru/0341bc2b" TargetMode="External"/><Relationship Id="rId93" Type="http://schemas.openxmlformats.org/officeDocument/2006/relationships/hyperlink" Target="https://m.edsoo.ru/1468bab3" TargetMode="External"/><Relationship Id="rId98" Type="http://schemas.openxmlformats.org/officeDocument/2006/relationships/hyperlink" Target="https://m.edsoo.ru/5513d87b" TargetMode="External"/><Relationship Id="rId3" Type="http://schemas.microsoft.com/office/2007/relationships/stylesWithEffects" Target="stylesWithEffects.xml"/><Relationship Id="rId12" Type="http://schemas.openxmlformats.org/officeDocument/2006/relationships/hyperlink" Target="https://m.edsoo.ru/1c209e37" TargetMode="External"/><Relationship Id="rId17" Type="http://schemas.openxmlformats.org/officeDocument/2006/relationships/hyperlink" Target="https://m.edsoo.ru/aecc77cd" TargetMode="External"/><Relationship Id="rId25" Type="http://schemas.openxmlformats.org/officeDocument/2006/relationships/hyperlink" Target="https://m.edsoo.ru/65c6b106" TargetMode="External"/><Relationship Id="rId33" Type="http://schemas.openxmlformats.org/officeDocument/2006/relationships/hyperlink" Target="https://m.edsoo.ru/2e18f255" TargetMode="External"/><Relationship Id="rId38" Type="http://schemas.openxmlformats.org/officeDocument/2006/relationships/hyperlink" Target="https://m.edsoo.ru/9a0a9e56" TargetMode="External"/><Relationship Id="rId46" Type="http://schemas.openxmlformats.org/officeDocument/2006/relationships/hyperlink" Target="https://m.edsoo.ru/7d18834b" TargetMode="External"/><Relationship Id="rId59" Type="http://schemas.openxmlformats.org/officeDocument/2006/relationships/hyperlink" Target="https://m.edsoo.ru/9f246736" TargetMode="External"/><Relationship Id="rId67" Type="http://schemas.openxmlformats.org/officeDocument/2006/relationships/hyperlink" Target="https://m.edsoo.ru/b9e777d9" TargetMode="External"/><Relationship Id="rId103" Type="http://schemas.openxmlformats.org/officeDocument/2006/relationships/hyperlink" Target="https://m.edsoo.ru/23f4f089" TargetMode="External"/><Relationship Id="rId108" Type="http://schemas.openxmlformats.org/officeDocument/2006/relationships/hyperlink" Target="https://m.edsoo.ru/48db7058" TargetMode="External"/><Relationship Id="rId116" Type="http://schemas.openxmlformats.org/officeDocument/2006/relationships/hyperlink" Target="https://m.edsoo.ru/74b2ad91" TargetMode="External"/><Relationship Id="rId20" Type="http://schemas.openxmlformats.org/officeDocument/2006/relationships/hyperlink" Target="https://m.edsoo.ru/a63959ed" TargetMode="External"/><Relationship Id="rId41" Type="http://schemas.openxmlformats.org/officeDocument/2006/relationships/hyperlink" Target="https://m.edsoo.ru/ba545966" TargetMode="External"/><Relationship Id="rId54" Type="http://schemas.openxmlformats.org/officeDocument/2006/relationships/hyperlink" Target="https://m.edsoo.ru/ec3e2da3" TargetMode="External"/><Relationship Id="rId62" Type="http://schemas.openxmlformats.org/officeDocument/2006/relationships/hyperlink" Target="https://m.edsoo.ru/b4ad63ad" TargetMode="External"/><Relationship Id="rId70" Type="http://schemas.openxmlformats.org/officeDocument/2006/relationships/hyperlink" Target="https://m.edsoo.ru/5603e30b" TargetMode="External"/><Relationship Id="rId75" Type="http://schemas.openxmlformats.org/officeDocument/2006/relationships/hyperlink" Target="https://m.edsoo.ru/79c10312" TargetMode="External"/><Relationship Id="rId83" Type="http://schemas.openxmlformats.org/officeDocument/2006/relationships/hyperlink" Target="https://m.edsoo.ru/b9146bc0" TargetMode="External"/><Relationship Id="rId88" Type="http://schemas.openxmlformats.org/officeDocument/2006/relationships/hyperlink" Target="https://m.edsoo.ru/6054b8c1" TargetMode="External"/><Relationship Id="rId91" Type="http://schemas.openxmlformats.org/officeDocument/2006/relationships/hyperlink" Target="https://m.edsoo.ru/c94ba09b" TargetMode="External"/><Relationship Id="rId96" Type="http://schemas.openxmlformats.org/officeDocument/2006/relationships/hyperlink" Target="https://m.edsoo.ru/0b136158" TargetMode="External"/><Relationship Id="rId111" Type="http://schemas.openxmlformats.org/officeDocument/2006/relationships/hyperlink" Target="https://m.edsoo.ru/77c22fc5" TargetMode="External"/><Relationship Id="rId1" Type="http://schemas.openxmlformats.org/officeDocument/2006/relationships/numbering" Target="numbering.xml"/><Relationship Id="rId6" Type="http://schemas.openxmlformats.org/officeDocument/2006/relationships/hyperlink" Target="https://m.edsoo.ru/1c209e37" TargetMode="External"/><Relationship Id="rId15" Type="http://schemas.openxmlformats.org/officeDocument/2006/relationships/hyperlink" Target="https://m.edsoo.ru/1c209e37" TargetMode="External"/><Relationship Id="rId23" Type="http://schemas.openxmlformats.org/officeDocument/2006/relationships/hyperlink" Target="https://m.edsoo.ru/0cc5c4fe" TargetMode="External"/><Relationship Id="rId28" Type="http://schemas.openxmlformats.org/officeDocument/2006/relationships/hyperlink" Target="https://m.edsoo.ru/93ad36b3" TargetMode="External"/><Relationship Id="rId36" Type="http://schemas.openxmlformats.org/officeDocument/2006/relationships/hyperlink" Target="https://m.edsoo.ru/1d434d0f" TargetMode="External"/><Relationship Id="rId49" Type="http://schemas.openxmlformats.org/officeDocument/2006/relationships/hyperlink" Target="https://m.edsoo.ru/a5b7b8e3" TargetMode="External"/><Relationship Id="rId57" Type="http://schemas.openxmlformats.org/officeDocument/2006/relationships/hyperlink" Target="https://m.edsoo.ru/e4972cdc" TargetMode="External"/><Relationship Id="rId106" Type="http://schemas.openxmlformats.org/officeDocument/2006/relationships/hyperlink" Target="https://m.edsoo.ru/5a827900" TargetMode="External"/><Relationship Id="rId114" Type="http://schemas.openxmlformats.org/officeDocument/2006/relationships/hyperlink" Target="https://m.edsoo.ru/7491efe0" TargetMode="External"/><Relationship Id="rId119" Type="http://schemas.openxmlformats.org/officeDocument/2006/relationships/fontTable" Target="fontTable.xml"/><Relationship Id="rId10" Type="http://schemas.openxmlformats.org/officeDocument/2006/relationships/hyperlink" Target="https://m.edsoo.ru/1c209e37" TargetMode="External"/><Relationship Id="rId31" Type="http://schemas.openxmlformats.org/officeDocument/2006/relationships/hyperlink" Target="https://m.edsoo.ru/fe733862" TargetMode="External"/><Relationship Id="rId44" Type="http://schemas.openxmlformats.org/officeDocument/2006/relationships/hyperlink" Target="https://m.edsoo.ru/635c5087" TargetMode="External"/><Relationship Id="rId52" Type="http://schemas.openxmlformats.org/officeDocument/2006/relationships/hyperlink" Target="https://m.edsoo.ru/5fa0b3ce" TargetMode="External"/><Relationship Id="rId60" Type="http://schemas.openxmlformats.org/officeDocument/2006/relationships/hyperlink" Target="https://m.edsoo.ru/5b971ef3" TargetMode="External"/><Relationship Id="rId65" Type="http://schemas.openxmlformats.org/officeDocument/2006/relationships/hyperlink" Target="https://m.edsoo.ru/074c8865" TargetMode="External"/><Relationship Id="rId73" Type="http://schemas.openxmlformats.org/officeDocument/2006/relationships/hyperlink" Target="https://m.edsoo.ru/235171b3" TargetMode="External"/><Relationship Id="rId78" Type="http://schemas.openxmlformats.org/officeDocument/2006/relationships/hyperlink" Target="https://m.edsoo.ru/1e053890" TargetMode="External"/><Relationship Id="rId81" Type="http://schemas.openxmlformats.org/officeDocument/2006/relationships/hyperlink" Target="https://m.edsoo.ru/098bedad" TargetMode="External"/><Relationship Id="rId86" Type="http://schemas.openxmlformats.org/officeDocument/2006/relationships/hyperlink" Target="https://m.edsoo.ru/bed12a43" TargetMode="External"/><Relationship Id="rId94" Type="http://schemas.openxmlformats.org/officeDocument/2006/relationships/hyperlink" Target="https://m.edsoo.ru/0bde1be8" TargetMode="External"/><Relationship Id="rId99" Type="http://schemas.openxmlformats.org/officeDocument/2006/relationships/hyperlink" Target="https://m.edsoo.ru/d189bde2" TargetMode="External"/><Relationship Id="rId101" Type="http://schemas.openxmlformats.org/officeDocument/2006/relationships/hyperlink" Target="https://m.edsoo.ru/4a33a8ab" TargetMode="External"/><Relationship Id="rId4" Type="http://schemas.openxmlformats.org/officeDocument/2006/relationships/settings" Target="settings.xml"/><Relationship Id="rId9" Type="http://schemas.openxmlformats.org/officeDocument/2006/relationships/hyperlink" Target="https://m.edsoo.ru/1c209e37" TargetMode="External"/><Relationship Id="rId13" Type="http://schemas.openxmlformats.org/officeDocument/2006/relationships/hyperlink" Target="https://m.edsoo.ru/1c209e37" TargetMode="External"/><Relationship Id="rId18" Type="http://schemas.openxmlformats.org/officeDocument/2006/relationships/hyperlink" Target="https://m.edsoo.ru/2d8a9c99" TargetMode="External"/><Relationship Id="rId39" Type="http://schemas.openxmlformats.org/officeDocument/2006/relationships/hyperlink" Target="https://m.edsoo.ru/b19f6a5d" TargetMode="External"/><Relationship Id="rId109" Type="http://schemas.openxmlformats.org/officeDocument/2006/relationships/hyperlink" Target="https://m.edsoo.ru/725effc4" TargetMode="External"/><Relationship Id="rId34" Type="http://schemas.openxmlformats.org/officeDocument/2006/relationships/hyperlink" Target="https://m.edsoo.ru/e504d656" TargetMode="External"/><Relationship Id="rId50" Type="http://schemas.openxmlformats.org/officeDocument/2006/relationships/hyperlink" Target="https://m.edsoo.ru/dbee22bc" TargetMode="External"/><Relationship Id="rId55" Type="http://schemas.openxmlformats.org/officeDocument/2006/relationships/hyperlink" Target="https://m.edsoo.ru/ed9e2a8e" TargetMode="External"/><Relationship Id="rId76" Type="http://schemas.openxmlformats.org/officeDocument/2006/relationships/hyperlink" Target="https://m.edsoo.ru/2faadc3f" TargetMode="External"/><Relationship Id="rId97" Type="http://schemas.openxmlformats.org/officeDocument/2006/relationships/hyperlink" Target="https://m.edsoo.ru/26a03fb7" TargetMode="External"/><Relationship Id="rId104" Type="http://schemas.openxmlformats.org/officeDocument/2006/relationships/hyperlink" Target="https://m.edsoo.ru/dee379eb" TargetMode="External"/><Relationship Id="rId120" Type="http://schemas.openxmlformats.org/officeDocument/2006/relationships/theme" Target="theme/theme1.xml"/><Relationship Id="rId7" Type="http://schemas.openxmlformats.org/officeDocument/2006/relationships/hyperlink" Target="https://m.edsoo.ru/1c209e37" TargetMode="External"/><Relationship Id="rId71" Type="http://schemas.openxmlformats.org/officeDocument/2006/relationships/hyperlink" Target="https://m.edsoo.ru/a95f5c04" TargetMode="External"/><Relationship Id="rId92" Type="http://schemas.openxmlformats.org/officeDocument/2006/relationships/hyperlink" Target="https://m.edsoo.ru/897dd3b2" TargetMode="External"/><Relationship Id="rId2" Type="http://schemas.openxmlformats.org/officeDocument/2006/relationships/styles" Target="styles.xml"/><Relationship Id="rId29" Type="http://schemas.openxmlformats.org/officeDocument/2006/relationships/hyperlink" Target="https://m.edsoo.ru/ee1d19b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18</Pages>
  <Words>4082</Words>
  <Characters>23269</Characters>
  <Application>Microsoft Office Word</Application>
  <DocSecurity>0</DocSecurity>
  <Lines>193</Lines>
  <Paragraphs>54</Paragraphs>
  <ScaleCrop>false</ScaleCrop>
  <Company/>
  <LinksUpToDate>false</LinksUpToDate>
  <CharactersWithSpaces>27297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4</cp:revision>
  <cp:lastPrinted>2024-09-17T11:15:00Z</cp:lastPrinted>
  <dcterms:created xsi:type="dcterms:W3CDTF">2024-09-17T08:43:00Z</dcterms:created>
  <dcterms:modified xsi:type="dcterms:W3CDTF">2025-03-27T06:16:00Z</dcterms:modified>
</cp:coreProperties>
</file>