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2F4" w:rsidRPr="00250F5D" w:rsidRDefault="00CD62F4">
      <w:pPr>
        <w:spacing w:after="0"/>
        <w:ind w:left="120"/>
        <w:rPr>
          <w:lang w:val="ru-RU"/>
        </w:rPr>
      </w:pPr>
    </w:p>
    <w:p w:rsidR="00250F5D" w:rsidRDefault="00250F5D" w:rsidP="00250F5D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250F5D" w:rsidRDefault="00250F5D" w:rsidP="00250F5D">
      <w:pPr>
        <w:spacing w:after="0" w:line="408" w:lineRule="auto"/>
        <w:ind w:left="120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                  Комитет образования и науки  Волгоградской области</w:t>
      </w:r>
    </w:p>
    <w:p w:rsidR="00250F5D" w:rsidRDefault="00250F5D" w:rsidP="00250F5D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Отдел по образованию администрации Октябрьского муниципального района Волгоградской области</w:t>
      </w:r>
    </w:p>
    <w:p w:rsidR="00250F5D" w:rsidRDefault="00250F5D" w:rsidP="00250F5D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МБОУ "Октябрьская СШ №2 "</w:t>
      </w:r>
    </w:p>
    <w:p w:rsidR="00250F5D" w:rsidRDefault="00250F5D" w:rsidP="00250F5D">
      <w:pPr>
        <w:spacing w:after="0"/>
        <w:ind w:left="120"/>
        <w:rPr>
          <w:lang w:val="ru-RU"/>
        </w:rPr>
      </w:pPr>
    </w:p>
    <w:p w:rsidR="00250F5D" w:rsidRDefault="00250F5D" w:rsidP="00250F5D">
      <w:pPr>
        <w:spacing w:after="0"/>
        <w:ind w:left="120"/>
        <w:rPr>
          <w:lang w:val="ru-RU"/>
        </w:rPr>
      </w:pPr>
    </w:p>
    <w:p w:rsidR="00250F5D" w:rsidRDefault="00250F5D" w:rsidP="00250F5D">
      <w:pPr>
        <w:spacing w:after="0"/>
        <w:ind w:left="120"/>
        <w:rPr>
          <w:lang w:val="ru-RU"/>
        </w:rPr>
      </w:pPr>
    </w:p>
    <w:p w:rsidR="00250F5D" w:rsidRDefault="00250F5D" w:rsidP="00250F5D">
      <w:pPr>
        <w:spacing w:after="0"/>
        <w:ind w:left="120"/>
        <w:rPr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250F5D" w:rsidTr="00250F5D">
        <w:tc>
          <w:tcPr>
            <w:tcW w:w="3114" w:type="dxa"/>
          </w:tcPr>
          <w:p w:rsidR="00250F5D" w:rsidRDefault="00250F5D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РАССМОТРЕНА</w:t>
            </w:r>
          </w:p>
          <w:p w:rsidR="00250F5D" w:rsidRDefault="00250F5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На педсовете</w:t>
            </w:r>
          </w:p>
          <w:p w:rsidR="00250F5D" w:rsidRDefault="00250F5D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№ 69 от 31.08.26 г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</w:t>
            </w:r>
          </w:p>
          <w:p w:rsidR="00250F5D" w:rsidRDefault="00250F5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250F5D" w:rsidRDefault="00250F5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250F5D" w:rsidRDefault="00250F5D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250F5D" w:rsidRDefault="00250F5D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СОГЛАСОВАНА</w:t>
            </w:r>
          </w:p>
          <w:p w:rsidR="00250F5D" w:rsidRDefault="00250F5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Зам.дир.по УВР</w:t>
            </w:r>
          </w:p>
          <w:p w:rsidR="00250F5D" w:rsidRDefault="00250F5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Потапова Н.В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250F5D" w:rsidRDefault="00250F5D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250F5D" w:rsidRDefault="00250F5D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250F5D" w:rsidRDefault="00250F5D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УТВЕРЖДЕНА</w:t>
            </w:r>
          </w:p>
          <w:p w:rsidR="00250F5D" w:rsidRDefault="00250F5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Директор</w:t>
            </w:r>
          </w:p>
          <w:p w:rsidR="00250F5D" w:rsidRDefault="00250F5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Науменко Е.С.</w:t>
            </w:r>
          </w:p>
          <w:p w:rsidR="00250F5D" w:rsidRDefault="00250F5D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Пр.№169/1 от31.08.26 г</w:t>
            </w:r>
          </w:p>
          <w:p w:rsidR="00250F5D" w:rsidRDefault="00250F5D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CD62F4" w:rsidRPr="00250F5D" w:rsidRDefault="00CD62F4">
      <w:pPr>
        <w:spacing w:after="0"/>
        <w:ind w:left="120"/>
        <w:rPr>
          <w:lang w:val="ru-RU"/>
        </w:rPr>
      </w:pPr>
      <w:bookmarkStart w:id="0" w:name="_GoBack"/>
      <w:bookmarkEnd w:id="0"/>
    </w:p>
    <w:p w:rsidR="00CD62F4" w:rsidRPr="00250F5D" w:rsidRDefault="00CD62F4">
      <w:pPr>
        <w:spacing w:after="0"/>
        <w:ind w:left="120"/>
        <w:rPr>
          <w:lang w:val="ru-RU"/>
        </w:rPr>
      </w:pPr>
    </w:p>
    <w:p w:rsidR="00CD62F4" w:rsidRPr="00250F5D" w:rsidRDefault="00CD62F4">
      <w:pPr>
        <w:spacing w:after="0"/>
        <w:ind w:left="120"/>
        <w:rPr>
          <w:lang w:val="ru-RU"/>
        </w:rPr>
      </w:pPr>
    </w:p>
    <w:p w:rsidR="00CD62F4" w:rsidRPr="00250F5D" w:rsidRDefault="00CD62F4">
      <w:pPr>
        <w:spacing w:after="0"/>
        <w:ind w:left="120"/>
        <w:rPr>
          <w:lang w:val="ru-RU"/>
        </w:rPr>
      </w:pPr>
    </w:p>
    <w:p w:rsidR="00CD62F4" w:rsidRPr="00250F5D" w:rsidRDefault="00BB1610">
      <w:pPr>
        <w:spacing w:after="0" w:line="408" w:lineRule="auto"/>
        <w:ind w:left="120"/>
        <w:jc w:val="center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CD62F4" w:rsidRPr="00250F5D" w:rsidRDefault="00BB1610">
      <w:pPr>
        <w:spacing w:after="0" w:line="408" w:lineRule="auto"/>
        <w:ind w:left="120"/>
        <w:jc w:val="center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11621464)</w:t>
      </w:r>
    </w:p>
    <w:p w:rsidR="00CD62F4" w:rsidRPr="00250F5D" w:rsidRDefault="00CD62F4">
      <w:pPr>
        <w:spacing w:after="0"/>
        <w:ind w:left="120"/>
        <w:jc w:val="center"/>
        <w:rPr>
          <w:lang w:val="ru-RU"/>
        </w:rPr>
      </w:pPr>
    </w:p>
    <w:p w:rsidR="00CD62F4" w:rsidRPr="00250F5D" w:rsidRDefault="00BB1610">
      <w:pPr>
        <w:spacing w:after="0" w:line="408" w:lineRule="auto"/>
        <w:ind w:left="120"/>
        <w:jc w:val="center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 xml:space="preserve">учебного предмета «Изобразительное </w:t>
      </w:r>
      <w:r w:rsidRPr="00250F5D">
        <w:rPr>
          <w:rFonts w:ascii="Times New Roman" w:hAnsi="Times New Roman"/>
          <w:b/>
          <w:color w:val="000000"/>
          <w:sz w:val="28"/>
          <w:lang w:val="ru-RU"/>
        </w:rPr>
        <w:t>искусство»</w:t>
      </w:r>
    </w:p>
    <w:p w:rsidR="00CD62F4" w:rsidRPr="00250F5D" w:rsidRDefault="00BB1610">
      <w:pPr>
        <w:spacing w:after="0" w:line="408" w:lineRule="auto"/>
        <w:ind w:left="120"/>
        <w:jc w:val="center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для обучающихся 1-4 классов </w:t>
      </w:r>
    </w:p>
    <w:p w:rsidR="00CD62F4" w:rsidRPr="00250F5D" w:rsidRDefault="00CD62F4">
      <w:pPr>
        <w:spacing w:after="0"/>
        <w:ind w:left="120"/>
        <w:jc w:val="center"/>
        <w:rPr>
          <w:lang w:val="ru-RU"/>
        </w:rPr>
      </w:pPr>
    </w:p>
    <w:p w:rsidR="00CD62F4" w:rsidRPr="00250F5D" w:rsidRDefault="00CD62F4">
      <w:pPr>
        <w:spacing w:after="0"/>
        <w:ind w:left="120"/>
        <w:jc w:val="center"/>
        <w:rPr>
          <w:lang w:val="ru-RU"/>
        </w:rPr>
      </w:pPr>
    </w:p>
    <w:p w:rsidR="00CD62F4" w:rsidRPr="00250F5D" w:rsidRDefault="00CD62F4">
      <w:pPr>
        <w:spacing w:after="0"/>
        <w:ind w:left="120"/>
        <w:jc w:val="center"/>
        <w:rPr>
          <w:lang w:val="ru-RU"/>
        </w:rPr>
      </w:pPr>
    </w:p>
    <w:p w:rsidR="00CD62F4" w:rsidRPr="00250F5D" w:rsidRDefault="00CD62F4">
      <w:pPr>
        <w:spacing w:after="0"/>
        <w:ind w:left="120"/>
        <w:jc w:val="center"/>
        <w:rPr>
          <w:lang w:val="ru-RU"/>
        </w:rPr>
      </w:pPr>
    </w:p>
    <w:p w:rsidR="00CD62F4" w:rsidRPr="00250F5D" w:rsidRDefault="00CD62F4">
      <w:pPr>
        <w:spacing w:after="0"/>
        <w:ind w:left="120"/>
        <w:jc w:val="center"/>
        <w:rPr>
          <w:lang w:val="ru-RU"/>
        </w:rPr>
      </w:pPr>
    </w:p>
    <w:p w:rsidR="00CD62F4" w:rsidRPr="00250F5D" w:rsidRDefault="00CD62F4">
      <w:pPr>
        <w:spacing w:after="0"/>
        <w:ind w:left="120"/>
        <w:jc w:val="center"/>
        <w:rPr>
          <w:lang w:val="ru-RU"/>
        </w:rPr>
      </w:pPr>
    </w:p>
    <w:p w:rsidR="00CD62F4" w:rsidRPr="00250F5D" w:rsidRDefault="00CD62F4">
      <w:pPr>
        <w:spacing w:after="0"/>
        <w:ind w:left="120"/>
        <w:jc w:val="center"/>
        <w:rPr>
          <w:lang w:val="ru-RU"/>
        </w:rPr>
      </w:pPr>
    </w:p>
    <w:p w:rsidR="00CD62F4" w:rsidRPr="00250F5D" w:rsidRDefault="00CD62F4">
      <w:pPr>
        <w:spacing w:after="0"/>
        <w:ind w:left="120"/>
        <w:jc w:val="center"/>
        <w:rPr>
          <w:lang w:val="ru-RU"/>
        </w:rPr>
      </w:pPr>
    </w:p>
    <w:p w:rsidR="00CD62F4" w:rsidRPr="00250F5D" w:rsidRDefault="00CD62F4">
      <w:pPr>
        <w:spacing w:after="0"/>
        <w:ind w:left="120"/>
        <w:jc w:val="center"/>
        <w:rPr>
          <w:lang w:val="ru-RU"/>
        </w:rPr>
      </w:pPr>
    </w:p>
    <w:p w:rsidR="00CD62F4" w:rsidRPr="00250F5D" w:rsidRDefault="00CD62F4">
      <w:pPr>
        <w:spacing w:after="0"/>
        <w:ind w:left="120"/>
        <w:jc w:val="center"/>
        <w:rPr>
          <w:lang w:val="ru-RU"/>
        </w:rPr>
      </w:pPr>
    </w:p>
    <w:p w:rsidR="00CD62F4" w:rsidRPr="00250F5D" w:rsidRDefault="00CD62F4">
      <w:pPr>
        <w:spacing w:after="0"/>
        <w:ind w:left="120"/>
        <w:jc w:val="center"/>
        <w:rPr>
          <w:lang w:val="ru-RU"/>
        </w:rPr>
      </w:pPr>
    </w:p>
    <w:p w:rsidR="00CD62F4" w:rsidRPr="00250F5D" w:rsidRDefault="00CD62F4">
      <w:pPr>
        <w:spacing w:after="0"/>
        <w:ind w:left="120"/>
        <w:jc w:val="center"/>
        <w:rPr>
          <w:lang w:val="ru-RU"/>
        </w:rPr>
      </w:pPr>
    </w:p>
    <w:p w:rsidR="00CD62F4" w:rsidRPr="00250F5D" w:rsidRDefault="00CD62F4">
      <w:pPr>
        <w:spacing w:after="0"/>
        <w:ind w:left="120"/>
        <w:jc w:val="center"/>
        <w:rPr>
          <w:lang w:val="ru-RU"/>
        </w:rPr>
      </w:pPr>
    </w:p>
    <w:p w:rsidR="00CD62F4" w:rsidRPr="00250F5D" w:rsidRDefault="00CD62F4">
      <w:pPr>
        <w:spacing w:after="0"/>
        <w:ind w:left="120"/>
        <w:rPr>
          <w:lang w:val="ru-RU"/>
        </w:rPr>
      </w:pPr>
    </w:p>
    <w:p w:rsidR="00CD62F4" w:rsidRPr="00250F5D" w:rsidRDefault="00CD62F4">
      <w:pPr>
        <w:rPr>
          <w:lang w:val="ru-RU"/>
        </w:rPr>
        <w:sectPr w:rsidR="00CD62F4" w:rsidRPr="00250F5D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97032326"/>
    </w:p>
    <w:p w:rsidR="00CD62F4" w:rsidRPr="00250F5D" w:rsidRDefault="00CD62F4">
      <w:pPr>
        <w:spacing w:after="0" w:line="264" w:lineRule="auto"/>
        <w:ind w:left="120"/>
        <w:jc w:val="both"/>
        <w:rPr>
          <w:lang w:val="ru-RU"/>
        </w:rPr>
      </w:pPr>
      <w:bookmarkStart w:id="2" w:name="block-97032331"/>
      <w:bookmarkEnd w:id="1"/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Федеральная рабочая программа по учебному предмету «Изобразительное искусство» (далее соответственно – программа по изобразительному искусству, искусство) включает пояснительную записку, содержан</w:t>
      </w:r>
      <w:r w:rsidRPr="00250F5D">
        <w:rPr>
          <w:rFonts w:ascii="Times New Roman" w:hAnsi="Times New Roman"/>
          <w:color w:val="000000"/>
          <w:sz w:val="28"/>
          <w:lang w:val="ru-RU"/>
        </w:rPr>
        <w:t>ие обучения, планируемые результаты освоения программы по изобразительному искусству, тематическое планирование.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Пояснительная записка отражает общие цели и задачи изучения изобразительного искусства, место в структуре учебного плана, а также подходы к отб</w:t>
      </w:r>
      <w:r w:rsidRPr="00250F5D">
        <w:rPr>
          <w:rFonts w:ascii="Times New Roman" w:hAnsi="Times New Roman"/>
          <w:color w:val="000000"/>
          <w:sz w:val="28"/>
          <w:lang w:val="ru-RU"/>
        </w:rPr>
        <w:t>ору содержания и планируемым результатам.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Содержание обучения раскрывает содержательные линии, которые предлагаются для обязательного изучения в каждом классе на уровне начального общего образования. 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Планируемые результаты освоения программы по </w:t>
      </w:r>
      <w:r w:rsidRPr="00250F5D">
        <w:rPr>
          <w:rFonts w:ascii="Times New Roman" w:hAnsi="Times New Roman"/>
          <w:color w:val="000000"/>
          <w:sz w:val="28"/>
          <w:lang w:val="ru-RU"/>
        </w:rPr>
        <w:t>изобразительному искусству включают личностные, метапредметные результаты за весь период обучения на уровне начального общего образования, а также предметные достижения обучающегося за каждый год обучения.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 разработке рабочей программы по изобразительно</w:t>
      </w:r>
      <w:r w:rsidRPr="00250F5D">
        <w:rPr>
          <w:rFonts w:ascii="Times New Roman" w:hAnsi="Times New Roman"/>
          <w:color w:val="000000"/>
          <w:sz w:val="28"/>
          <w:lang w:val="ru-RU"/>
        </w:rPr>
        <w:t>му искусству образовательная организация вправе использовать возможности сетевого взаимодействия, в том числе с организациями системы дополнительного образования детей, учреждениями культуры, организациями культурно-досуговой сферы (театры, музеи, творческ</w:t>
      </w:r>
      <w:r w:rsidRPr="00250F5D">
        <w:rPr>
          <w:rFonts w:ascii="Times New Roman" w:hAnsi="Times New Roman"/>
          <w:color w:val="000000"/>
          <w:sz w:val="28"/>
          <w:lang w:val="ru-RU"/>
        </w:rPr>
        <w:t>ие союзы).</w:t>
      </w:r>
    </w:p>
    <w:p w:rsidR="00CD62F4" w:rsidRPr="00250F5D" w:rsidRDefault="00CD62F4">
      <w:pPr>
        <w:spacing w:after="0"/>
        <w:ind w:left="120"/>
        <w:rPr>
          <w:lang w:val="ru-RU"/>
        </w:rPr>
      </w:pPr>
      <w:bookmarkStart w:id="3" w:name="_Toc141079005"/>
      <w:bookmarkEnd w:id="3"/>
    </w:p>
    <w:p w:rsidR="00CD62F4" w:rsidRPr="00250F5D" w:rsidRDefault="00CD62F4">
      <w:pPr>
        <w:spacing w:after="0"/>
        <w:ind w:left="120"/>
        <w:jc w:val="both"/>
        <w:rPr>
          <w:lang w:val="ru-RU"/>
        </w:rPr>
      </w:pP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ПОЯСНИТЕЛЬНАЯ ЗАПИСКА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Программа по изобразительному искусству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НОО, а также ори</w:t>
      </w:r>
      <w:r w:rsidRPr="00250F5D">
        <w:rPr>
          <w:rFonts w:ascii="Times New Roman" w:hAnsi="Times New Roman"/>
          <w:color w:val="000000"/>
          <w:sz w:val="28"/>
          <w:lang w:val="ru-RU"/>
        </w:rPr>
        <w:t>ентирована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Цель программы по изобразительному искусству состоит в формировании художественной культуры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обучающихся, развитии художественно-образного мышления и эстетического отношения к явлениям действительности путём освоения начальных основ художественных знаний, умений, навыков и развития творческого потенциала обучающихся.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Программа по изобразительному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искусству направлена на развитие духовной культуры обучающихся, формирование активной эстетической </w:t>
      </w: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позиции по отношению к действительности и произведениям искусства, понимание роли и значения художественной деятельности в жизни людей.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Содержание программы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по изобразительному искусству охватывает все основные виды визуально-пространственных искусств (собственно изобразительных): начальные основы графики, живописи и скульптуры, декоративно-прикладные и народные виды искусства, архитектуру и дизайн. Особое вн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имание уделено развитию эстетического восприятия природы, восприятию произведений искусства и формированию зрительских навыков, художественному восприятию предметно-бытовой культуры. 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Важнейшей задачей является формирование активного, ценностного отношения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к истории отечественной культуры, выраженной в её архитектуре, изобразительном искусстве, в национальных образах предметно-материальной и пространственной среды, в понимании красоты человека.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Учебные темы, связанные с восприятием, могут быть реализованы к</w:t>
      </w:r>
      <w:r w:rsidRPr="00250F5D">
        <w:rPr>
          <w:rFonts w:ascii="Times New Roman" w:hAnsi="Times New Roman"/>
          <w:color w:val="000000"/>
          <w:sz w:val="28"/>
          <w:lang w:val="ru-RU"/>
        </w:rPr>
        <w:t>ак отдельные уроки, но чаще всего следует объединять задачи восприятия с задачами практической творческой работы (при сохранении учебного времени на восприятие произведений искусства и эстетического наблюдения окружающей действительности).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Программа по изо</w:t>
      </w:r>
      <w:r w:rsidRPr="00250F5D">
        <w:rPr>
          <w:rFonts w:ascii="Times New Roman" w:hAnsi="Times New Roman"/>
          <w:color w:val="000000"/>
          <w:sz w:val="28"/>
          <w:lang w:val="ru-RU"/>
        </w:rPr>
        <w:t>бразительному искусству знакомит обучающихся с многообразием видов художественной деятельности и технически доступным разнообразием художественных материалов. Практическая художественно-творческая деятельность занимает приоритетное пространство учебного вр</w:t>
      </w:r>
      <w:r w:rsidRPr="00250F5D">
        <w:rPr>
          <w:rFonts w:ascii="Times New Roman" w:hAnsi="Times New Roman"/>
          <w:color w:val="000000"/>
          <w:sz w:val="28"/>
          <w:lang w:val="ru-RU"/>
        </w:rPr>
        <w:t>емени. При опоре на восприятие произведений искусства художественно-эстетическое отношение к миру формируется прежде всего в собственной художественной деятельности, в процессе практического решения художественно-творческих задач.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pacing w:val="-4"/>
          <w:sz w:val="28"/>
          <w:lang w:val="ru-RU"/>
        </w:rPr>
        <w:t>Содержание программы по и</w:t>
      </w:r>
      <w:r w:rsidRPr="00250F5D">
        <w:rPr>
          <w:rFonts w:ascii="Times New Roman" w:hAnsi="Times New Roman"/>
          <w:color w:val="000000"/>
          <w:spacing w:val="-4"/>
          <w:sz w:val="28"/>
          <w:lang w:val="ru-RU"/>
        </w:rPr>
        <w:t>зобразительному искусству структурировано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как система тематических модулей. Изучение содержания всех модулей в 1–4 классах обязательно.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Общее число часов, рекомендованных для изучения изобразительного искусства – </w:t>
      </w:r>
      <w:bookmarkStart w:id="4" w:name="3b6b0d1b-a3e8-474a-8c9a-11f43040876f"/>
      <w:r w:rsidRPr="00250F5D">
        <w:rPr>
          <w:rFonts w:ascii="Times New Roman" w:hAnsi="Times New Roman"/>
          <w:color w:val="000000"/>
          <w:sz w:val="28"/>
          <w:lang w:val="ru-RU"/>
        </w:rPr>
        <w:t>135 часов: в 1 классе – 33 часа (1 час в не</w:t>
      </w:r>
      <w:r w:rsidRPr="00250F5D">
        <w:rPr>
          <w:rFonts w:ascii="Times New Roman" w:hAnsi="Times New Roman"/>
          <w:color w:val="000000"/>
          <w:sz w:val="28"/>
          <w:lang w:val="ru-RU"/>
        </w:rPr>
        <w:t>делю); во 2 классе – 34 часа (1 час в неделю); в 3 классе – 34 часа (1 час в неделю); в 4 классе – 34 часа (1 час в неделю).</w:t>
      </w:r>
      <w:bookmarkEnd w:id="4"/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Общее число часов, рекомендованных для изучения изобразительного искусства, в 1 классе может быть сокращено (не более чем на 12%) в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целях исполнения Санитарно-эпидемиологических требований в части обучения по 3 урока в день в сентябре и октябре.</w:t>
      </w:r>
    </w:p>
    <w:p w:rsidR="00CD62F4" w:rsidRPr="00250F5D" w:rsidRDefault="00CD62F4">
      <w:pPr>
        <w:spacing w:after="0" w:line="264" w:lineRule="auto"/>
        <w:ind w:left="120"/>
        <w:jc w:val="both"/>
        <w:rPr>
          <w:lang w:val="ru-RU"/>
        </w:rPr>
      </w:pPr>
    </w:p>
    <w:p w:rsidR="00CD62F4" w:rsidRPr="00250F5D" w:rsidRDefault="00CD62F4">
      <w:pPr>
        <w:rPr>
          <w:lang w:val="ru-RU"/>
        </w:rPr>
        <w:sectPr w:rsidR="00CD62F4" w:rsidRPr="00250F5D">
          <w:pgSz w:w="11906" w:h="16383"/>
          <w:pgMar w:top="1134" w:right="850" w:bottom="1134" w:left="1701" w:header="720" w:footer="720" w:gutter="0"/>
          <w:cols w:space="720"/>
        </w:sectPr>
      </w:pPr>
    </w:p>
    <w:p w:rsidR="00CD62F4" w:rsidRPr="00250F5D" w:rsidRDefault="00BB1610">
      <w:pPr>
        <w:spacing w:after="0" w:line="264" w:lineRule="auto"/>
        <w:ind w:left="120"/>
        <w:jc w:val="both"/>
        <w:rPr>
          <w:lang w:val="ru-RU"/>
        </w:rPr>
      </w:pPr>
      <w:bookmarkStart w:id="5" w:name="block-97032329"/>
      <w:bookmarkEnd w:id="2"/>
      <w:r w:rsidRPr="00250F5D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CD62F4" w:rsidRPr="00250F5D" w:rsidRDefault="00CD62F4">
      <w:pPr>
        <w:spacing w:after="0"/>
        <w:ind w:left="120"/>
        <w:rPr>
          <w:lang w:val="ru-RU"/>
        </w:rPr>
      </w:pPr>
      <w:bookmarkStart w:id="6" w:name="_Toc141079007"/>
      <w:bookmarkEnd w:id="6"/>
    </w:p>
    <w:p w:rsidR="00CD62F4" w:rsidRPr="00250F5D" w:rsidRDefault="00CD62F4">
      <w:pPr>
        <w:spacing w:after="0"/>
        <w:ind w:left="120"/>
        <w:rPr>
          <w:lang w:val="ru-RU"/>
        </w:rPr>
      </w:pPr>
    </w:p>
    <w:p w:rsidR="00CD62F4" w:rsidRPr="00250F5D" w:rsidRDefault="00BB1610">
      <w:pPr>
        <w:spacing w:after="0"/>
        <w:ind w:left="120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1 КЛАСС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«Графика»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pacing w:val="-4"/>
          <w:sz w:val="28"/>
          <w:lang w:val="ru-RU"/>
        </w:rPr>
        <w:t>Расположение изображения на листе. Выбор вертикального или горизонтального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формата лист</w:t>
      </w:r>
      <w:r w:rsidRPr="00250F5D">
        <w:rPr>
          <w:rFonts w:ascii="Times New Roman" w:hAnsi="Times New Roman"/>
          <w:color w:val="000000"/>
          <w:sz w:val="28"/>
          <w:lang w:val="ru-RU"/>
        </w:rPr>
        <w:t>а в зависимости от содержания изображения.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pacing w:val="-4"/>
          <w:sz w:val="28"/>
          <w:lang w:val="ru-RU"/>
        </w:rPr>
        <w:t>Разные виды линий. Линейный рисунок. Графические материалы для линейного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рисунка и их особенности. Приёмы рисования линией.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Рисование с натуры: разные листья и их форма.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Представление о пропорциях: короткое – </w:t>
      </w:r>
      <w:r w:rsidRPr="00250F5D">
        <w:rPr>
          <w:rFonts w:ascii="Times New Roman" w:hAnsi="Times New Roman"/>
          <w:color w:val="000000"/>
          <w:sz w:val="28"/>
          <w:lang w:val="ru-RU"/>
        </w:rPr>
        <w:t>длинное. Развитие – навыка видения соотношения частей целого (на основе рисунков животных).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pacing w:val="-4"/>
          <w:sz w:val="28"/>
          <w:lang w:val="ru-RU"/>
        </w:rPr>
        <w:t>Графическое пятно (ахроматическое) и представление о силуэте. Формирование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навыка видения целостности. Цельная форма и её части.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«Живопись»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Цвет как одно из </w:t>
      </w:r>
      <w:r w:rsidRPr="00250F5D">
        <w:rPr>
          <w:rFonts w:ascii="Times New Roman" w:hAnsi="Times New Roman"/>
          <w:color w:val="000000"/>
          <w:sz w:val="28"/>
          <w:lang w:val="ru-RU"/>
        </w:rPr>
        <w:t>главных средств выражения в изобразительном искусстве. Навыки работы гуашью в условиях урока. Краски «гуашь», кисти, бумага цветная и белая.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Три основных цвета. Ассоциативные представления, связанные с каждым цветом. Навыки смешения красок и получение ново</w:t>
      </w:r>
      <w:r w:rsidRPr="00250F5D">
        <w:rPr>
          <w:rFonts w:ascii="Times New Roman" w:hAnsi="Times New Roman"/>
          <w:color w:val="000000"/>
          <w:sz w:val="28"/>
          <w:lang w:val="ru-RU"/>
        </w:rPr>
        <w:t>го цвета.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Эмоциональная выразительность цвета, способы выражения настроения в изображаемом сюжете.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Живописное изображение разных цветков по представлению и восприятию. Развитие навыков работы гуашью. Эмоциональная выразительность цвета.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Тематическая </w:t>
      </w:r>
      <w:r w:rsidRPr="00250F5D">
        <w:rPr>
          <w:rFonts w:ascii="Times New Roman" w:hAnsi="Times New Roman"/>
          <w:color w:val="000000"/>
          <w:sz w:val="28"/>
          <w:lang w:val="ru-RU"/>
        </w:rPr>
        <w:t>композиция «Времена года». Контрастные цветовые состояния времён года. Живопись (гуашь), аппликация или смешанная техника.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Техника монотипии. Представления о симметрии. Развитие воображения.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«Скульптура»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Изображение в объёме. Приёмы работы с пластил</w:t>
      </w:r>
      <w:r w:rsidRPr="00250F5D">
        <w:rPr>
          <w:rFonts w:ascii="Times New Roman" w:hAnsi="Times New Roman"/>
          <w:color w:val="000000"/>
          <w:sz w:val="28"/>
          <w:lang w:val="ru-RU"/>
        </w:rPr>
        <w:t>ином; дощечка, стек, тряпочка.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Лепка зверушек из цельной формы (например, черепашки, ёжика, зайчика). Приёмы вытягивания, вдавливания, сгибания, скручивания.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Лепка игрушки, характерной для одного из наиболее известных народных художественных промыслов (дым</w:t>
      </w:r>
      <w:r w:rsidRPr="00250F5D">
        <w:rPr>
          <w:rFonts w:ascii="Times New Roman" w:hAnsi="Times New Roman"/>
          <w:color w:val="000000"/>
          <w:sz w:val="28"/>
          <w:lang w:val="ru-RU"/>
        </w:rPr>
        <w:t>ковская или каргопольская игрушка или по выбору учителя с учётом местных промыслов).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Бумажная пластика. Овладение первичными приёмами надрезания, закручивания, складывания.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Объёмная аппликация из бумаги и картона.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«Декоративно-прикладное искусство»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Узоры в природе. Наблюдение узоров в живой природе (в условиях урока на основе фотографий). Эмоционально-эстетическое восприятие объектов действительности. Ассоциативное сопоставление с орнаментами в предметах декоративно-прикладного искусства.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Узоры и орн</w:t>
      </w:r>
      <w:r w:rsidRPr="00250F5D">
        <w:rPr>
          <w:rFonts w:ascii="Times New Roman" w:hAnsi="Times New Roman"/>
          <w:color w:val="000000"/>
          <w:sz w:val="28"/>
          <w:lang w:val="ru-RU"/>
        </w:rPr>
        <w:t>аменты, создаваемые людьми, и разнообразие их видов. Орнаменты геометрические и растительные. Декоративная композиция в круге или в полосе.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Представления о симметрии и наблюдение её в природе. Последовательное ведение работы над изображением бабочки по пре</w:t>
      </w:r>
      <w:r w:rsidRPr="00250F5D">
        <w:rPr>
          <w:rFonts w:ascii="Times New Roman" w:hAnsi="Times New Roman"/>
          <w:color w:val="000000"/>
          <w:sz w:val="28"/>
          <w:lang w:val="ru-RU"/>
        </w:rPr>
        <w:t>дставлению, использование линии симметрии при составлении узора крыльев.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Орнамент, характерный для игрушек одного из наиболее известных народных </w:t>
      </w:r>
      <w:r w:rsidRPr="00250F5D">
        <w:rPr>
          <w:rFonts w:ascii="Times New Roman" w:hAnsi="Times New Roman"/>
          <w:color w:val="000000"/>
          <w:spacing w:val="-4"/>
          <w:sz w:val="28"/>
          <w:lang w:val="ru-RU"/>
        </w:rPr>
        <w:t>художественных промыслов: дымковская или каргопольская игрушка (или по выбору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учителя с учётом местных промысло</w:t>
      </w:r>
      <w:r w:rsidRPr="00250F5D">
        <w:rPr>
          <w:rFonts w:ascii="Times New Roman" w:hAnsi="Times New Roman"/>
          <w:color w:val="000000"/>
          <w:sz w:val="28"/>
          <w:lang w:val="ru-RU"/>
        </w:rPr>
        <w:t>в).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Дизайн предмета: изготовление нарядной упаковки путём складывания бумаги и аппликации.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pacing w:val="-4"/>
          <w:sz w:val="28"/>
          <w:lang w:val="ru-RU"/>
        </w:rPr>
        <w:t>Оригами – создание игрушки для новогодней ёлки. Приёмы складывания бумаги.</w:t>
      </w:r>
    </w:p>
    <w:p w:rsidR="00CD62F4" w:rsidRPr="00250F5D" w:rsidRDefault="00BB1610">
      <w:pPr>
        <w:spacing w:after="0" w:line="252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«Архитектура»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Наблюдение разнообразных архитектурных зданий в окружающем мире (по </w:t>
      </w:r>
      <w:r w:rsidRPr="00250F5D">
        <w:rPr>
          <w:rFonts w:ascii="Times New Roman" w:hAnsi="Times New Roman"/>
          <w:color w:val="000000"/>
          <w:sz w:val="28"/>
          <w:lang w:val="ru-RU"/>
        </w:rPr>
        <w:t>фотографиям), обсуждение особенностей и составных частей зданий.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Освоение приёмов конструирования из бумаги. Складывание объёмных простых геометрических тел. Овладение приёмами склеивания, надрезания и вырезания деталей; использование приёма симметрии.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Мак</w:t>
      </w:r>
      <w:r w:rsidRPr="00250F5D">
        <w:rPr>
          <w:rFonts w:ascii="Times New Roman" w:hAnsi="Times New Roman"/>
          <w:color w:val="000000"/>
          <w:sz w:val="28"/>
          <w:lang w:val="ru-RU"/>
        </w:rPr>
        <w:t>етирование (или аппликация) пространственной среды сказочного города из бумаги, картона или пластилина.</w:t>
      </w:r>
    </w:p>
    <w:p w:rsidR="00CD62F4" w:rsidRPr="00250F5D" w:rsidRDefault="00BB1610">
      <w:pPr>
        <w:spacing w:after="0" w:line="252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«Восприятие произведений искусства»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Восприятие произведений детского творчества. Обсуждение сюжетного и эмоционального содержания детских работ.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Художественное наблюдение окружающего мира природы и предметной среды жизни человека в зависимости от поставленной аналитической и эстетической задачи наблюдения (установки).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Рассматривание иллюстраций детской книги на основе содержательных установок учите</w:t>
      </w:r>
      <w:r w:rsidRPr="00250F5D">
        <w:rPr>
          <w:rFonts w:ascii="Times New Roman" w:hAnsi="Times New Roman"/>
          <w:color w:val="000000"/>
          <w:sz w:val="28"/>
          <w:lang w:val="ru-RU"/>
        </w:rPr>
        <w:t>ля в соответствии с изучаемой темой.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Знакомство с картиной, в которой ярко выражено эмоциональное состояние, или с картиной, написанной на сказочный сюжет (произведения В.М. Васнецова и другие по выбору учителя). 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Художник и зритель. Освоение зрительских у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мений на основе получаемых знаний и творческих практических задач – установок наблюдения. Ассоциации </w:t>
      </w:r>
      <w:r w:rsidRPr="00250F5D">
        <w:rPr>
          <w:rFonts w:ascii="Times New Roman" w:hAnsi="Times New Roman"/>
          <w:color w:val="000000"/>
          <w:spacing w:val="-4"/>
          <w:sz w:val="28"/>
          <w:lang w:val="ru-RU"/>
        </w:rPr>
        <w:t>из личного опыта обучающихся и оценка эмоционального содержания произведений</w:t>
      </w:r>
      <w:r w:rsidRPr="00250F5D">
        <w:rPr>
          <w:rFonts w:ascii="Times New Roman" w:hAnsi="Times New Roman"/>
          <w:color w:val="000000"/>
          <w:sz w:val="28"/>
          <w:lang w:val="ru-RU"/>
        </w:rPr>
        <w:t>.</w:t>
      </w:r>
    </w:p>
    <w:p w:rsidR="00CD62F4" w:rsidRPr="00250F5D" w:rsidRDefault="00BB1610">
      <w:pPr>
        <w:spacing w:after="0" w:line="252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«Азбука цифровой графики»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Фотографирование мелких деталей природы, выр</w:t>
      </w:r>
      <w:r w:rsidRPr="00250F5D">
        <w:rPr>
          <w:rFonts w:ascii="Times New Roman" w:hAnsi="Times New Roman"/>
          <w:color w:val="000000"/>
          <w:sz w:val="28"/>
          <w:lang w:val="ru-RU"/>
        </w:rPr>
        <w:t>ажение ярких зрительных впечатлений.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Обсуждение в условиях урока ученических фотографий, соответствующих изучаемой теме.</w:t>
      </w:r>
    </w:p>
    <w:p w:rsidR="00CD62F4" w:rsidRPr="00250F5D" w:rsidRDefault="00CD62F4">
      <w:pPr>
        <w:spacing w:after="0"/>
        <w:ind w:left="120"/>
        <w:rPr>
          <w:lang w:val="ru-RU"/>
        </w:rPr>
      </w:pPr>
      <w:bookmarkStart w:id="7" w:name="_Toc141079008"/>
      <w:bookmarkEnd w:id="7"/>
    </w:p>
    <w:p w:rsidR="00CD62F4" w:rsidRPr="00250F5D" w:rsidRDefault="00BB1610">
      <w:pPr>
        <w:spacing w:after="0"/>
        <w:ind w:left="120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CD62F4" w:rsidRPr="00250F5D" w:rsidRDefault="00BB1610">
      <w:pPr>
        <w:spacing w:after="0" w:line="269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«Графика»</w:t>
      </w:r>
    </w:p>
    <w:p w:rsidR="00CD62F4" w:rsidRPr="00250F5D" w:rsidRDefault="00BB1610">
      <w:pPr>
        <w:spacing w:after="0" w:line="269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Ритм линий. Выразительность линии. Художественные материалы для линейного рисунка и их свойства. Развитие нав</w:t>
      </w:r>
      <w:r w:rsidRPr="00250F5D">
        <w:rPr>
          <w:rFonts w:ascii="Times New Roman" w:hAnsi="Times New Roman"/>
          <w:color w:val="000000"/>
          <w:sz w:val="28"/>
          <w:lang w:val="ru-RU"/>
        </w:rPr>
        <w:t>ыков линейного рисунка.</w:t>
      </w:r>
    </w:p>
    <w:p w:rsidR="00CD62F4" w:rsidRPr="00250F5D" w:rsidRDefault="00BB1610">
      <w:pPr>
        <w:spacing w:after="0" w:line="269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Пастель и мелки – особенности и выразительные свойства графических материалов, приёмы работы.</w:t>
      </w:r>
    </w:p>
    <w:p w:rsidR="00CD62F4" w:rsidRPr="00250F5D" w:rsidRDefault="00BB1610">
      <w:pPr>
        <w:spacing w:after="0" w:line="269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Ритм пятен: освоение основ композиции. Расположение пятна на плоскости листа: сгущение, разброс, доминанта, равновесие, спокойствие и движ</w:t>
      </w:r>
      <w:r w:rsidRPr="00250F5D">
        <w:rPr>
          <w:rFonts w:ascii="Times New Roman" w:hAnsi="Times New Roman"/>
          <w:color w:val="000000"/>
          <w:sz w:val="28"/>
          <w:lang w:val="ru-RU"/>
        </w:rPr>
        <w:t>ение.</w:t>
      </w:r>
    </w:p>
    <w:p w:rsidR="00CD62F4" w:rsidRPr="00250F5D" w:rsidRDefault="00BB1610">
      <w:pPr>
        <w:spacing w:after="0" w:line="269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Пропорции – соотношение частей и целого. Развитие аналитических навыков видения пропорций. Выразительные свойства пропорций (на основе рисунков птиц).</w:t>
      </w:r>
    </w:p>
    <w:p w:rsidR="00CD62F4" w:rsidRPr="00250F5D" w:rsidRDefault="00BB1610">
      <w:pPr>
        <w:spacing w:after="0" w:line="269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Рисунок с натуры простого предмета. Расположение предмета на листе бумаги. Определение формы предме</w:t>
      </w:r>
      <w:r w:rsidRPr="00250F5D">
        <w:rPr>
          <w:rFonts w:ascii="Times New Roman" w:hAnsi="Times New Roman"/>
          <w:color w:val="000000"/>
          <w:sz w:val="28"/>
          <w:lang w:val="ru-RU"/>
        </w:rPr>
        <w:t>та. Соотношение частей предмета. Светлые и тёмные части предмета, тень под предметом. Штриховка. Умение внимательно рассматривать и анализировать форму натурного предмета.</w:t>
      </w:r>
    </w:p>
    <w:p w:rsidR="00CD62F4" w:rsidRPr="00250F5D" w:rsidRDefault="00BB1610">
      <w:pPr>
        <w:spacing w:after="0" w:line="269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Графический рисунок животного с активным выражением его характера. Аналитическое рас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сматривание графических произведений анималистического жанра. </w:t>
      </w:r>
    </w:p>
    <w:p w:rsidR="00CD62F4" w:rsidRPr="00250F5D" w:rsidRDefault="00BB1610">
      <w:pPr>
        <w:spacing w:after="0" w:line="269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«Живопись»</w:t>
      </w:r>
    </w:p>
    <w:p w:rsidR="00CD62F4" w:rsidRPr="00250F5D" w:rsidRDefault="00BB1610">
      <w:pPr>
        <w:spacing w:after="0" w:line="269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Цвета основные и составные. Развитие навыков смешивания красок и получения нового цвета. Приёмы работы гуашью. Разный характер мазков и движений кистью. Пастозное, плотное и </w:t>
      </w:r>
      <w:r w:rsidRPr="00250F5D">
        <w:rPr>
          <w:rFonts w:ascii="Times New Roman" w:hAnsi="Times New Roman"/>
          <w:color w:val="000000"/>
          <w:sz w:val="28"/>
          <w:lang w:val="ru-RU"/>
        </w:rPr>
        <w:t>прозрачное нанесение краски.</w:t>
      </w:r>
    </w:p>
    <w:p w:rsidR="00CD62F4" w:rsidRPr="00250F5D" w:rsidRDefault="00BB1610">
      <w:pPr>
        <w:spacing w:after="0" w:line="269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Акварель и её свойства. Акварельные кисти. Приёмы работы акварелью.</w:t>
      </w:r>
    </w:p>
    <w:p w:rsidR="00CD62F4" w:rsidRPr="00250F5D" w:rsidRDefault="00BB1610">
      <w:pPr>
        <w:spacing w:after="0" w:line="269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Цвет тёплый и холодный – цветовой контраст.</w:t>
      </w:r>
    </w:p>
    <w:p w:rsidR="00CD62F4" w:rsidRPr="00250F5D" w:rsidRDefault="00BB1610">
      <w:pPr>
        <w:spacing w:after="0" w:line="269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Цвет тёмный и светлый (тональные отношения). Затемнение цвета с помощью тёмной краски и осветление цвета. </w:t>
      </w:r>
      <w:r w:rsidRPr="00250F5D">
        <w:rPr>
          <w:rFonts w:ascii="Times New Roman" w:hAnsi="Times New Roman"/>
          <w:color w:val="000000"/>
          <w:sz w:val="28"/>
          <w:lang w:val="ru-RU"/>
        </w:rPr>
        <w:t>Эмоциональная выразительность цветовых состояний и отношений.</w:t>
      </w:r>
    </w:p>
    <w:p w:rsidR="00CD62F4" w:rsidRPr="00250F5D" w:rsidRDefault="00BB1610">
      <w:pPr>
        <w:spacing w:after="0" w:line="269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Цвет открытый – звонкий и приглушённый, тихий. Эмоциональная выразительность цвета.</w:t>
      </w:r>
    </w:p>
    <w:p w:rsidR="00CD62F4" w:rsidRPr="00250F5D" w:rsidRDefault="00BB1610">
      <w:pPr>
        <w:spacing w:after="0" w:line="269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Изображение природы (моря) в разных контрастных состояниях погоды и соответствующих цветовых состояниях (туман</w:t>
      </w:r>
      <w:r w:rsidRPr="00250F5D">
        <w:rPr>
          <w:rFonts w:ascii="Times New Roman" w:hAnsi="Times New Roman"/>
          <w:color w:val="000000"/>
          <w:sz w:val="28"/>
          <w:lang w:val="ru-RU"/>
        </w:rPr>
        <w:t>, нежное утро, гроза, буря, ветер – по выбору учителя). Произведения И.К. Айвазовского.</w:t>
      </w:r>
    </w:p>
    <w:p w:rsidR="00CD62F4" w:rsidRPr="00250F5D" w:rsidRDefault="00BB1610">
      <w:pPr>
        <w:spacing w:after="0" w:line="269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Изображение сказочного персонажа с ярко выраженным характером (образ мужской или женский).</w:t>
      </w:r>
    </w:p>
    <w:p w:rsidR="00CD62F4" w:rsidRPr="00250F5D" w:rsidRDefault="00BB1610">
      <w:pPr>
        <w:spacing w:after="0" w:line="269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«Скульптура»</w:t>
      </w:r>
    </w:p>
    <w:p w:rsidR="00CD62F4" w:rsidRPr="00250F5D" w:rsidRDefault="00BB1610">
      <w:pPr>
        <w:spacing w:after="0" w:line="269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Лепка из пластилина или глины игрушки – сказочного животн</w:t>
      </w:r>
      <w:r w:rsidRPr="00250F5D">
        <w:rPr>
          <w:rFonts w:ascii="Times New Roman" w:hAnsi="Times New Roman"/>
          <w:color w:val="000000"/>
          <w:sz w:val="28"/>
          <w:lang w:val="ru-RU"/>
        </w:rPr>
        <w:t>ого по мотивам выбранного художественного народного промысла (филимоновская игрушка, дымковский петух, каргопольский Полкан и другие по выбору учителя с учётом местных промыслов). Способ лепки в соответствии с традициями промысла.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Лепка животных (например,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кошки, собаки, медвежонка) с передачей </w:t>
      </w:r>
      <w:r w:rsidRPr="00250F5D">
        <w:rPr>
          <w:rFonts w:ascii="Times New Roman" w:hAnsi="Times New Roman"/>
          <w:color w:val="000000"/>
          <w:spacing w:val="-4"/>
          <w:sz w:val="28"/>
          <w:lang w:val="ru-RU"/>
        </w:rPr>
        <w:t>характерной пластики движения. Соблюдение цельности формы, её преобразование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и добавление деталей.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Изображение движения и статики в скульптуре: лепка из пластилина тяжёлой, неповоротливой и лёгкой, стремительной форм</w:t>
      </w:r>
      <w:r w:rsidRPr="00250F5D">
        <w:rPr>
          <w:rFonts w:ascii="Times New Roman" w:hAnsi="Times New Roman"/>
          <w:color w:val="000000"/>
          <w:sz w:val="28"/>
          <w:lang w:val="ru-RU"/>
        </w:rPr>
        <w:t>ы.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«Декоративно-прикладное искусство»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Наблюдение узоров в природе (на основе фотографий в условиях урока), например, снежинки, паутинки, роса на листьях. Ассоциативное сопоставление с орнаментами в предметах декоративно-прикладного искусства (наприм</w:t>
      </w:r>
      <w:r w:rsidRPr="00250F5D">
        <w:rPr>
          <w:rFonts w:ascii="Times New Roman" w:hAnsi="Times New Roman"/>
          <w:color w:val="000000"/>
          <w:sz w:val="28"/>
          <w:lang w:val="ru-RU"/>
        </w:rPr>
        <w:t>ер, кружево, вышивка, ювелирные изделия).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Рисунок геометрического орнамента кружева или вышивки. Декоративная композиция. Ритм пятен в декоративной аппликации.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Поделки из подручных нехудожественных материалов. Декоративные изображения животных в игрушках н</w:t>
      </w:r>
      <w:r w:rsidRPr="00250F5D">
        <w:rPr>
          <w:rFonts w:ascii="Times New Roman" w:hAnsi="Times New Roman"/>
          <w:color w:val="000000"/>
          <w:sz w:val="28"/>
          <w:lang w:val="ru-RU"/>
        </w:rPr>
        <w:t>ародных промыслов; филимоновские, дымковские, каргопольские игрушки (и другие по выбору учителя с учётом местных художественных промыслов).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Декор одежды человека. Разнообразие украшений. Традиционные народные женские и мужские украшения. Назначение украшен</w:t>
      </w:r>
      <w:r w:rsidRPr="00250F5D">
        <w:rPr>
          <w:rFonts w:ascii="Times New Roman" w:hAnsi="Times New Roman"/>
          <w:color w:val="000000"/>
          <w:sz w:val="28"/>
          <w:lang w:val="ru-RU"/>
        </w:rPr>
        <w:t>ий и их роль в жизни людей.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«Архитектура»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Конструирование из бумаги. Приёмы работы с полосой бумаги, разные варианты складывания, закручивания, надрезания. Макетирование пространства детской площадки.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Построение игрового сказочного города из бумаги 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(на основе сворачивания геометрических тел – параллелепипедов разной высоты, </w:t>
      </w: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цилиндров с прорезями и наклейками); завивание, скручивание и складывание полоски бумаги (например, гармошкой). Образ здания. Памятники отечественной или западноевропейской архите</w:t>
      </w:r>
      <w:r w:rsidRPr="00250F5D">
        <w:rPr>
          <w:rFonts w:ascii="Times New Roman" w:hAnsi="Times New Roman"/>
          <w:color w:val="000000"/>
          <w:sz w:val="28"/>
          <w:lang w:val="ru-RU"/>
        </w:rPr>
        <w:t>ктуры с ярко выраженным характером здания. Рисунок дома для доброго или злого сказочного персонажа (иллюстрация сказки по выбору учителя).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«Восприятие произведений искусства»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Восприятие произведений детского творчества. Обсуждение сюжетного и эмоцио</w:t>
      </w:r>
      <w:r w:rsidRPr="00250F5D">
        <w:rPr>
          <w:rFonts w:ascii="Times New Roman" w:hAnsi="Times New Roman"/>
          <w:color w:val="000000"/>
          <w:sz w:val="28"/>
          <w:lang w:val="ru-RU"/>
        </w:rPr>
        <w:t>нального содержания детских работ.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Художественное наблюдение природы и красивых природных деталей, анализ их конструкции и эмоционального воздействия. Сопоставление их с рукотворными произведениями.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Восприятие орнаментальных произведений прикладного </w:t>
      </w:r>
      <w:r w:rsidRPr="00250F5D">
        <w:rPr>
          <w:rFonts w:ascii="Times New Roman" w:hAnsi="Times New Roman"/>
          <w:color w:val="000000"/>
          <w:sz w:val="28"/>
          <w:lang w:val="ru-RU"/>
        </w:rPr>
        <w:t>искусства (например, кружево, шитьё, резьба и роспись).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Восприятие произведений живописи с активным выражением цветового состояния в природе. Произведения И.И. Левитана, Н.П. Крымова. 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Восприятие произведений анималистического жанра в графике (например, пр</w:t>
      </w:r>
      <w:r w:rsidRPr="00250F5D">
        <w:rPr>
          <w:rFonts w:ascii="Times New Roman" w:hAnsi="Times New Roman"/>
          <w:color w:val="000000"/>
          <w:sz w:val="28"/>
          <w:lang w:val="ru-RU"/>
        </w:rPr>
        <w:t>оизведений В.В. Ватагина, Е.И. Чарушина) и в скульптуре (произведения В.В. Ватагина). Наблюдение животных с точки зрения их пропорций, характера движения, пластики.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«Азбука цифровой графики»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Компьютерные средства изображения. Виды линий (в программе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Paint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или другом графическом редакторе).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Компьютерные средства изображения. Работа с геометрическими фигурами. Трансформация и копирование геометрических фигур 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250F5D">
        <w:rPr>
          <w:rFonts w:ascii="Times New Roman" w:hAnsi="Times New Roman"/>
          <w:color w:val="000000"/>
          <w:sz w:val="28"/>
          <w:lang w:val="ru-RU"/>
        </w:rPr>
        <w:t>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Освоение инструментов традиционного рисования (карандаш, кисточка, ластик, з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аливка и другие) 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на основе простых сюжетов (например, образ дерева).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Освоение инструментов традиционного рисования 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на основе темы «Тёплый и холодный цвета» (например, «Горящий костёр в синей ночи», «Перо жар-птицы»).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Худ</w:t>
      </w:r>
      <w:r w:rsidRPr="00250F5D">
        <w:rPr>
          <w:rFonts w:ascii="Times New Roman" w:hAnsi="Times New Roman"/>
          <w:color w:val="000000"/>
          <w:sz w:val="28"/>
          <w:lang w:val="ru-RU"/>
        </w:rPr>
        <w:t>ожественная фотография. Расположение объекта в кадре. Масштаб. Доминанта. Обсуждение в условиях урока ученических фотографий, соответствующих изучаемой теме.</w:t>
      </w:r>
    </w:p>
    <w:p w:rsidR="00CD62F4" w:rsidRPr="00250F5D" w:rsidRDefault="00CD62F4">
      <w:pPr>
        <w:spacing w:after="0"/>
        <w:ind w:left="120"/>
        <w:rPr>
          <w:lang w:val="ru-RU"/>
        </w:rPr>
      </w:pPr>
      <w:bookmarkStart w:id="8" w:name="_Toc141079009"/>
      <w:bookmarkEnd w:id="8"/>
    </w:p>
    <w:p w:rsidR="00CD62F4" w:rsidRPr="00250F5D" w:rsidRDefault="00CD62F4">
      <w:pPr>
        <w:spacing w:after="0"/>
        <w:ind w:left="120"/>
        <w:rPr>
          <w:lang w:val="ru-RU"/>
        </w:rPr>
      </w:pPr>
    </w:p>
    <w:p w:rsidR="00CD62F4" w:rsidRPr="00250F5D" w:rsidRDefault="00BB1610">
      <w:pPr>
        <w:spacing w:after="0"/>
        <w:ind w:left="120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3 КЛАСС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«Графика»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Эскизы обложки и иллюстраций к детской книге сказок (сказка по выбору).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Рисунок буквицы. Макет книги-игрушки. Совмещение изображения и текста. Расположение иллюстраций и текста на развороте книги.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Поздравительная открытка. Открытка-пожелание. Композиция открытки: совмещение текста (шрифта) и изображения. Рисунок открытки или </w:t>
      </w:r>
      <w:r w:rsidRPr="00250F5D">
        <w:rPr>
          <w:rFonts w:ascii="Times New Roman" w:hAnsi="Times New Roman"/>
          <w:color w:val="000000"/>
          <w:sz w:val="28"/>
          <w:lang w:val="ru-RU"/>
        </w:rPr>
        <w:t>аппликация.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Эскиз плаката или афиши. Совмещение шрифта и изображения. Особенности композиции плаката.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Графические зарисовки карандашами по памяти или на основе наблюдений и фотографий архитектурных достопримечательностей своего города.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Транспорт в городе. </w:t>
      </w:r>
      <w:r w:rsidRPr="00250F5D">
        <w:rPr>
          <w:rFonts w:ascii="Times New Roman" w:hAnsi="Times New Roman"/>
          <w:color w:val="000000"/>
          <w:sz w:val="28"/>
          <w:lang w:val="ru-RU"/>
        </w:rPr>
        <w:t>Рисунки реальных или фантастических машин.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Изображение лица человека. Строение, пропорции, взаиморасположение частей лица.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Эскиз маски для маскарада: изображение лица – маски персонажа с ярко выраженным характером. Аппликация из цветной бумаги.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«Жив</w:t>
      </w:r>
      <w:r w:rsidRPr="00250F5D">
        <w:rPr>
          <w:rFonts w:ascii="Times New Roman" w:hAnsi="Times New Roman"/>
          <w:b/>
          <w:color w:val="000000"/>
          <w:sz w:val="28"/>
          <w:lang w:val="ru-RU"/>
        </w:rPr>
        <w:t>опись»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Создание сюжетной композиции «В цирке», использование гуаши или карандаша и акварели (по памяти и представлению). Художник в театре: эскиз занавеса (или декораций сцены) для спектакля со сказочным сюжетом (сказка по выбору).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Тематическая композиция </w:t>
      </w:r>
      <w:r w:rsidRPr="00250F5D">
        <w:rPr>
          <w:rFonts w:ascii="Times New Roman" w:hAnsi="Times New Roman"/>
          <w:color w:val="000000"/>
          <w:sz w:val="28"/>
          <w:lang w:val="ru-RU"/>
        </w:rPr>
        <w:t>«Праздник в городе». Гуашь по цветной бумаге, возможно совмещение с наклейками в виде коллажа или аппликации.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Натюрморт из простых предметов с натуры или по представлению. </w:t>
      </w:r>
      <w:r w:rsidRPr="00250F5D">
        <w:rPr>
          <w:rFonts w:ascii="Times New Roman" w:hAnsi="Times New Roman"/>
          <w:color w:val="000000"/>
          <w:spacing w:val="-4"/>
          <w:sz w:val="28"/>
          <w:lang w:val="ru-RU"/>
        </w:rPr>
        <w:t>«Натюрморт-автопортрет» из предметов, характеризующих личность обучающегося.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Пейзаж </w:t>
      </w:r>
      <w:r w:rsidRPr="00250F5D">
        <w:rPr>
          <w:rFonts w:ascii="Times New Roman" w:hAnsi="Times New Roman"/>
          <w:color w:val="000000"/>
          <w:sz w:val="28"/>
          <w:lang w:val="ru-RU"/>
        </w:rPr>
        <w:t>в живописи. Передача в пейзаже состояний в природе. Выбор для изображения времени года, времени дня, характера погоды и особенностей ландшафта (лес или поле, река или озеро); количество и состояние неба в изображении.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Портрет человека по памяти и представл</w:t>
      </w:r>
      <w:r w:rsidRPr="00250F5D">
        <w:rPr>
          <w:rFonts w:ascii="Times New Roman" w:hAnsi="Times New Roman"/>
          <w:color w:val="000000"/>
          <w:sz w:val="28"/>
          <w:lang w:val="ru-RU"/>
        </w:rPr>
        <w:t>ению использованием натуры. Выражение в портрете (автопортрете) характера человека, особенностей его личности с использованием выразительных возможностей композиционного размещения в плоскости листа, особенностей пропорций и мимики лица, характера цветовог</w:t>
      </w:r>
      <w:r w:rsidRPr="00250F5D">
        <w:rPr>
          <w:rFonts w:ascii="Times New Roman" w:hAnsi="Times New Roman"/>
          <w:color w:val="000000"/>
          <w:sz w:val="28"/>
          <w:lang w:val="ru-RU"/>
        </w:rPr>
        <w:t>о решения, сильного или мягкого контраста, включения в композицию дополнительных предметов.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«Скульптура»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Создание игрушки из подручного нехудожественного материала, придание ей одушевлённого образа (добавления деталей лепных или из бумаги, ниток или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других материалов).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Лепка сказочного персонажа на основе сюжета известной сказки или создание этого персонажа путём бумагопластики.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Освоение знаний о видах скульптуры (по назначению) и жанрах скульптуры (по сюжету изображения).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Лепка эскиза парковой скуль</w:t>
      </w:r>
      <w:r w:rsidRPr="00250F5D">
        <w:rPr>
          <w:rFonts w:ascii="Times New Roman" w:hAnsi="Times New Roman"/>
          <w:color w:val="000000"/>
          <w:sz w:val="28"/>
          <w:lang w:val="ru-RU"/>
        </w:rPr>
        <w:t>птуры. Выражение пластики движения в скульптуре. Работа с пластилином или глиной.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«Декоративно-прикладное искусство»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Приёмы исполнения орнаментов и выполнение эскизов украшения посуды из дерева и глины в традициях народных художественных промыслов Х</w:t>
      </w:r>
      <w:r w:rsidRPr="00250F5D">
        <w:rPr>
          <w:rFonts w:ascii="Times New Roman" w:hAnsi="Times New Roman"/>
          <w:color w:val="000000"/>
          <w:sz w:val="28"/>
          <w:lang w:val="ru-RU"/>
        </w:rPr>
        <w:t>охломы и Гжели (или в традициях других промыслов по выбору учителя).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Эскизы орнаментов для росписи тканей. Раппорт. Трафарет и создание орнамента при помощи печаток или штампов.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Эскизы орнамента для росписи платка: симметрия или асимметрия построения компо</w:t>
      </w:r>
      <w:r w:rsidRPr="00250F5D">
        <w:rPr>
          <w:rFonts w:ascii="Times New Roman" w:hAnsi="Times New Roman"/>
          <w:color w:val="000000"/>
          <w:sz w:val="28"/>
          <w:lang w:val="ru-RU"/>
        </w:rPr>
        <w:t>зиции, статика и динамика узора, ритмические чередования мотивов, наличие композиционного центра, роспись по канве. Рассматривание павловопосадских платков.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Проектирование (эскизы) декоративных украшений в городе, например, ажурные ограды, украшения фонаре</w:t>
      </w:r>
      <w:r w:rsidRPr="00250F5D">
        <w:rPr>
          <w:rFonts w:ascii="Times New Roman" w:hAnsi="Times New Roman"/>
          <w:color w:val="000000"/>
          <w:sz w:val="28"/>
          <w:lang w:val="ru-RU"/>
        </w:rPr>
        <w:t>й, скамеек, киосков, подставок для цветов.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«Архитектура»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pacing w:val="-4"/>
          <w:sz w:val="28"/>
          <w:lang w:val="ru-RU"/>
        </w:rPr>
        <w:t>Зарисовки исторических памятников и архитектурных достопримечательностей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города или села. Работа по наблюдению и по памяти, на основе использования фотографий и образных представлений.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Проекти</w:t>
      </w:r>
      <w:r w:rsidRPr="00250F5D">
        <w:rPr>
          <w:rFonts w:ascii="Times New Roman" w:hAnsi="Times New Roman"/>
          <w:color w:val="000000"/>
          <w:sz w:val="28"/>
          <w:lang w:val="ru-RU"/>
        </w:rPr>
        <w:t>рование садово-паркового пространства на плоскости (аппликация, коллаж) или в виде макета с использованием бумаги, картона, пенопласта и других подручных материалов. Графический рисунок (индивидуально) или тематическое панно «Образ моего города» (села) в в</w:t>
      </w:r>
      <w:r w:rsidRPr="00250F5D">
        <w:rPr>
          <w:rFonts w:ascii="Times New Roman" w:hAnsi="Times New Roman"/>
          <w:color w:val="000000"/>
          <w:sz w:val="28"/>
          <w:lang w:val="ru-RU"/>
        </w:rPr>
        <w:t>иде коллективной работы (композиционная склейка-аппликация рисунков зданий и других элементов городского пространства, выполненных индивидуально).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«Восприятие произведений искусства»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Иллюстрации в детских книгах и дизайн детской книги. Рассматривани</w:t>
      </w:r>
      <w:r w:rsidRPr="00250F5D">
        <w:rPr>
          <w:rFonts w:ascii="Times New Roman" w:hAnsi="Times New Roman"/>
          <w:color w:val="000000"/>
          <w:sz w:val="28"/>
          <w:lang w:val="ru-RU"/>
        </w:rPr>
        <w:t>е и обсуждение иллюстраций известных российских иллюстраторов детских книг.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Восприятие объектов окружающего мира – архитектура, улицы города или села. Памятники архитектуры и архитектурные достопримечательности (по выбору учителя), их значение в современно</w:t>
      </w:r>
      <w:r w:rsidRPr="00250F5D">
        <w:rPr>
          <w:rFonts w:ascii="Times New Roman" w:hAnsi="Times New Roman"/>
          <w:color w:val="000000"/>
          <w:sz w:val="28"/>
          <w:lang w:val="ru-RU"/>
        </w:rPr>
        <w:t>м мире.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Виртуальное путешествие: памятники архитектуры в Москве и Санкт-Петербурге (обзор памятников по выбору учителя).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Художественные музеи. Виртуальные путешествия в художественные музеи: Государственная Третьяковская галерея, Государственный Эрмитаж, Г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осударственный Русский музей, Государственный музей изобразительных искусств имени А.С. Пушкина. Экскурсии в местные художественные музеи и галереи. Виртуальные экскурсии в знаменитые зарубежные художественные музеи (выбор музеев – за учителем). Осознание </w:t>
      </w:r>
      <w:r w:rsidRPr="00250F5D">
        <w:rPr>
          <w:rFonts w:ascii="Times New Roman" w:hAnsi="Times New Roman"/>
          <w:color w:val="000000"/>
          <w:sz w:val="28"/>
          <w:lang w:val="ru-RU"/>
        </w:rPr>
        <w:t>значимости и увлекательности посещения музеев; посещение знаменитого музея как событие; интерес к коллекции музея и искусству в целом.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Знания о видах пространственных искусств: виды определяются по назначению произведений в жизни людей. 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Жанры в изобразите</w:t>
      </w:r>
      <w:r w:rsidRPr="00250F5D">
        <w:rPr>
          <w:rFonts w:ascii="Times New Roman" w:hAnsi="Times New Roman"/>
          <w:color w:val="000000"/>
          <w:sz w:val="28"/>
          <w:lang w:val="ru-RU"/>
        </w:rPr>
        <w:t>льном искусстве – в живописи, графике, скульптуре – определяются предметом изображения; классификация и сравнение содержания произведений сходного сюжета (например, портреты, пейзажи).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Представления о произведениях крупнейших отечественных художников-пейза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жистов: И.И. Шишкина, И.И. Левитана, А.К. Саврасова, В.Д. Поленова, И.К. Айвазовского и других. 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Представления о произведениях крупнейших отечественных портретистов: В.И. Сурикова, И.Е. Репина, В.А. Серова и других.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«Азбука цифровой графики»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Построе</w:t>
      </w:r>
      <w:r w:rsidRPr="00250F5D">
        <w:rPr>
          <w:rFonts w:ascii="Times New Roman" w:hAnsi="Times New Roman"/>
          <w:color w:val="000000"/>
          <w:sz w:val="28"/>
          <w:lang w:val="ru-RU"/>
        </w:rPr>
        <w:t>ние в графическом редакторе различных по эмоциональному восприятию ритмов расположения пятен на плоскости: покой (статика), разные направления и ритмы движения (например, собрались, разбежались, догоняют, улетают). Вместо пятен (геометрических фигур) могут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быть простые силуэты машинок, птичек, облаков.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В графическом редакторе создание рисунка элемента орнамента (паттерна), его копирование, многократное повторение, в том числе с поворотами вокруг оси рисунка, и создание орнамента, в основе которого раппорт. </w:t>
      </w:r>
      <w:r w:rsidRPr="00250F5D">
        <w:rPr>
          <w:rFonts w:ascii="Times New Roman" w:hAnsi="Times New Roman"/>
          <w:color w:val="000000"/>
          <w:sz w:val="28"/>
          <w:lang w:val="ru-RU"/>
        </w:rPr>
        <w:t>Вариативное создание орнаментов на основе одного и того же элемента.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Изображение и изучение мимики лица 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(или другом графическом редакторе).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Совмещение с помощью графического редактора векторного изображения, фотографии и шрифта для создан</w:t>
      </w:r>
      <w:r w:rsidRPr="00250F5D">
        <w:rPr>
          <w:rFonts w:ascii="Times New Roman" w:hAnsi="Times New Roman"/>
          <w:color w:val="000000"/>
          <w:sz w:val="28"/>
          <w:lang w:val="ru-RU"/>
        </w:rPr>
        <w:t>ия плаката или поздравительной открытки.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Редактирование фотографий в программе </w:t>
      </w:r>
      <w:r>
        <w:rPr>
          <w:rFonts w:ascii="Times New Roman" w:hAnsi="Times New Roman"/>
          <w:color w:val="000000"/>
          <w:sz w:val="28"/>
        </w:rPr>
        <w:t>Picture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Manager</w:t>
      </w:r>
      <w:r w:rsidRPr="00250F5D">
        <w:rPr>
          <w:rFonts w:ascii="Times New Roman" w:hAnsi="Times New Roman"/>
          <w:color w:val="000000"/>
          <w:sz w:val="28"/>
          <w:lang w:val="ru-RU"/>
        </w:rPr>
        <w:t>: изменение яркости, контраста, насыщенности цвета; обрезка, поворот, отражение.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Виртуальные путешествия в главные художественные музеи и музеи местные (по выбору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учителя).</w:t>
      </w:r>
    </w:p>
    <w:p w:rsidR="00CD62F4" w:rsidRPr="00250F5D" w:rsidRDefault="00CD62F4">
      <w:pPr>
        <w:spacing w:after="0"/>
        <w:ind w:left="120"/>
        <w:rPr>
          <w:lang w:val="ru-RU"/>
        </w:rPr>
      </w:pPr>
      <w:bookmarkStart w:id="9" w:name="_Toc141079010"/>
      <w:bookmarkEnd w:id="9"/>
    </w:p>
    <w:p w:rsidR="00CD62F4" w:rsidRPr="00250F5D" w:rsidRDefault="00BB1610">
      <w:pPr>
        <w:spacing w:after="0"/>
        <w:ind w:left="120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«Графика»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pacing w:val="-4"/>
          <w:sz w:val="28"/>
          <w:lang w:val="ru-RU"/>
        </w:rPr>
        <w:t>Правила линейной и воздушной перспективы: уменьшение размера изображения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по мере удаления от первого плана, смягчения цветового и тонального контрастов.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Рисунок фигуры человека: основные пропорции и взаимоотношение част</w:t>
      </w:r>
      <w:r w:rsidRPr="00250F5D">
        <w:rPr>
          <w:rFonts w:ascii="Times New Roman" w:hAnsi="Times New Roman"/>
          <w:color w:val="000000"/>
          <w:sz w:val="28"/>
          <w:lang w:val="ru-RU"/>
        </w:rPr>
        <w:t>ей фигуры, передача движения фигуры на плоскости листа: бег, ходьба, сидящая и стоящая фигуры.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Графическое изображение героев былин, древних легенд, сказок и сказаний разных народов.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Изображение города – тематическая графическая композиция; использование </w:t>
      </w:r>
      <w:r w:rsidRPr="00250F5D">
        <w:rPr>
          <w:rFonts w:ascii="Times New Roman" w:hAnsi="Times New Roman"/>
          <w:color w:val="000000"/>
          <w:sz w:val="28"/>
          <w:lang w:val="ru-RU"/>
        </w:rPr>
        <w:t>карандаша, мелков, фломастеров (смешанная техника).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«Живопись»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Красота природы разных климатических зон, создание пейзажных композиций (горный, степной, среднерусский ландшафт).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Портретные изображения человека по представлению и наблюдению с разным </w:t>
      </w:r>
      <w:r w:rsidRPr="00250F5D">
        <w:rPr>
          <w:rFonts w:ascii="Times New Roman" w:hAnsi="Times New Roman"/>
          <w:color w:val="000000"/>
          <w:sz w:val="28"/>
          <w:lang w:val="ru-RU"/>
        </w:rPr>
        <w:t>содержанием: женский или мужской портрет, двойной портрет матери и ребёнка, портрет пожилого человека, детский портрет или автопортрет, портрет персонажа по представлению (из выбранной культурной эпохи).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Тематические многофигурные композиции: коллективно с</w:t>
      </w:r>
      <w:r w:rsidRPr="00250F5D">
        <w:rPr>
          <w:rFonts w:ascii="Times New Roman" w:hAnsi="Times New Roman"/>
          <w:color w:val="000000"/>
          <w:sz w:val="28"/>
          <w:lang w:val="ru-RU"/>
        </w:rPr>
        <w:t>озданные панно-аппликации из индивидуальных рисунков и вырезанных персонажей на темы праздников народов мира или в качестве иллюстраций к сказкам и легендам.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«Скульптура»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Знакомство со скульптурными памятниками героям и мемориальными комплексами.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Со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здание эскиза памятника народному герою. Работа с пластилином или глиной. Выражение значительности, трагизма и победительной силы. 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«Декоративно-прикладное искусство»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Орнаменты разных народов. Подчинённость орнамента форме и назначению предмета, в х</w:t>
      </w:r>
      <w:r w:rsidRPr="00250F5D">
        <w:rPr>
          <w:rFonts w:ascii="Times New Roman" w:hAnsi="Times New Roman"/>
          <w:color w:val="000000"/>
          <w:sz w:val="28"/>
          <w:lang w:val="ru-RU"/>
        </w:rPr>
        <w:t>удожественной обработке которого он применяется. Особенности символов и изобразительных мотивов в орнаментах разных народов. Орнаменты в архитектуре, на тканях, одежде, предметах быта и другие.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Мотивы и назначение русских народных орнаментов. Деревянная ре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зьба и роспись, украшение наличников и других элементов избы, вышивка, декор головных уборов и другие. 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Орнаментальное украшение каменной архитектуры в памятниках русской культуры, каменная резьба, росписи стен, изразцы.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Народный костюм. Русский народный п</w:t>
      </w:r>
      <w:r w:rsidRPr="00250F5D">
        <w:rPr>
          <w:rFonts w:ascii="Times New Roman" w:hAnsi="Times New Roman"/>
          <w:color w:val="000000"/>
          <w:sz w:val="28"/>
          <w:lang w:val="ru-RU"/>
        </w:rPr>
        <w:t>раздничный костюм, символы и обереги в его декоре. Головные уборы. Особенности мужской одежды разных сословий, связь украшения костюма мужчины с родом его занятий.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Женский и мужской костюмы в традициях разных народов.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Своеобразие одежды разных эпох и культ</w:t>
      </w:r>
      <w:r w:rsidRPr="00250F5D">
        <w:rPr>
          <w:rFonts w:ascii="Times New Roman" w:hAnsi="Times New Roman"/>
          <w:color w:val="000000"/>
          <w:sz w:val="28"/>
          <w:lang w:val="ru-RU"/>
        </w:rPr>
        <w:t>ур.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«Архитектура»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Конструкция традиционных народных жилищ, их связь с окружающей природой: дома из дерева, глины, камня; юрта и её устройство (каркасный дом); изображение традиционных жилищ.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Деревянная изба, её конструкция и декор. Моделирование изб</w:t>
      </w:r>
      <w:r w:rsidRPr="00250F5D">
        <w:rPr>
          <w:rFonts w:ascii="Times New Roman" w:hAnsi="Times New Roman"/>
          <w:color w:val="000000"/>
          <w:sz w:val="28"/>
          <w:lang w:val="ru-RU"/>
        </w:rPr>
        <w:t>ы из бумаги или изображение на плоскости в технике аппликации её фасада и традиционного декора. Понимание тесной связи красоты и пользы, функционального и декоративного в архитектуре традиционного жилого деревянного дома. Разные виды изб и надворных постро</w:t>
      </w:r>
      <w:r w:rsidRPr="00250F5D">
        <w:rPr>
          <w:rFonts w:ascii="Times New Roman" w:hAnsi="Times New Roman"/>
          <w:color w:val="000000"/>
          <w:sz w:val="28"/>
          <w:lang w:val="ru-RU"/>
        </w:rPr>
        <w:t>ек.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Конструкция и изображение здания каменного собора: свод, нефы, закомары, глава, купол. Роль собора в организации жизни древнего города, собор как архитектурная доминанта.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Традиции архитектурной конструкции храмовых построек разных народов. Изображение </w:t>
      </w:r>
      <w:r w:rsidRPr="00250F5D">
        <w:rPr>
          <w:rFonts w:ascii="Times New Roman" w:hAnsi="Times New Roman"/>
          <w:color w:val="000000"/>
          <w:sz w:val="28"/>
          <w:lang w:val="ru-RU"/>
        </w:rPr>
        <w:t>типичной конструкции зданий: древнегреческий храм, готический или романский собор, мечеть, пагода.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Освоение образа и структуры архитектурного пространства древнерусского города. Крепостные стены и башни, торг, посад, главный собор. Красота и мудрость в орг</w:t>
      </w:r>
      <w:r w:rsidRPr="00250F5D">
        <w:rPr>
          <w:rFonts w:ascii="Times New Roman" w:hAnsi="Times New Roman"/>
          <w:color w:val="000000"/>
          <w:sz w:val="28"/>
          <w:lang w:val="ru-RU"/>
        </w:rPr>
        <w:t>анизации города, жизнь в городе.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Понимание значения для современных людей сохранения культурного наследия.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«Восприятие произведений искусства»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Произведения В.М. Васнецова, Б.М. Кустодиева, А.М. Васнецова, В.И. Сурикова, К.А. Коровина, А.Г. Венециано</w:t>
      </w:r>
      <w:r w:rsidRPr="00250F5D">
        <w:rPr>
          <w:rFonts w:ascii="Times New Roman" w:hAnsi="Times New Roman"/>
          <w:color w:val="000000"/>
          <w:sz w:val="28"/>
          <w:lang w:val="ru-RU"/>
        </w:rPr>
        <w:t>ва, А.П. Рябушкина, И.Я. Билибина на темы истории и традиций русской отечественной культуры.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Примеры произведений великих европейских художников: Леонардо да Винчи, Рафаэля, Рембрандта, Пикассо (и других по выбору учителя).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Памятники древнерусского каменно</w:t>
      </w:r>
      <w:r w:rsidRPr="00250F5D">
        <w:rPr>
          <w:rFonts w:ascii="Times New Roman" w:hAnsi="Times New Roman"/>
          <w:color w:val="000000"/>
          <w:sz w:val="28"/>
          <w:lang w:val="ru-RU"/>
        </w:rPr>
        <w:t>го зодчества: Московский Кремль, Новгородский детинец, Псковский кром, Казанский кремль (и другие с учётом местных архитектурных комплексов, в том числе монастырских). Памятники русского деревянного зодчества. Архитектурный комплекс на острове Кижи.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Художе</w:t>
      </w:r>
      <w:r w:rsidRPr="00250F5D">
        <w:rPr>
          <w:rFonts w:ascii="Times New Roman" w:hAnsi="Times New Roman"/>
          <w:color w:val="000000"/>
          <w:sz w:val="28"/>
          <w:lang w:val="ru-RU"/>
        </w:rPr>
        <w:t>ственная культура разных эпох и народов. Представления об архитектурных, декоративных и изобразительных произведениях в культуре Древней Греции, других культур Древнего мира. Архитектурные памятники Западной Европы Средних веков и эпохи Возрождения. Произв</w:t>
      </w:r>
      <w:r w:rsidRPr="00250F5D">
        <w:rPr>
          <w:rFonts w:ascii="Times New Roman" w:hAnsi="Times New Roman"/>
          <w:color w:val="000000"/>
          <w:sz w:val="28"/>
          <w:lang w:val="ru-RU"/>
        </w:rPr>
        <w:t>едения предметно-пространственной культуры, составляющие истоки, основания национальных культур в современном мире.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Памятники национальным героям. Памятник К. Минину и Д. Пожарскому скульптора И.П. Мартоса в Москве. Мемориальные ансамбли: Могила Неизвестно</w:t>
      </w:r>
      <w:r w:rsidRPr="00250F5D">
        <w:rPr>
          <w:rFonts w:ascii="Times New Roman" w:hAnsi="Times New Roman"/>
          <w:color w:val="000000"/>
          <w:sz w:val="28"/>
          <w:lang w:val="ru-RU"/>
        </w:rPr>
        <w:t>го Солдата в Москве; памятник-ансамбль «Героям Сталинградской битвы» на Мамаевом кургане (и другие по выбору учителя).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«Азбука цифровой графики»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Изображение и освоение 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правил линейной и воздушной перспективы: изображение линии гори</w:t>
      </w:r>
      <w:r w:rsidRPr="00250F5D">
        <w:rPr>
          <w:rFonts w:ascii="Times New Roman" w:hAnsi="Times New Roman"/>
          <w:color w:val="000000"/>
          <w:sz w:val="28"/>
          <w:lang w:val="ru-RU"/>
        </w:rPr>
        <w:t>зонта и точки схода, перспективных сокращений, цветовых и тональных изменений.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Моделирование в графическом редакторе с помощью инструментов геометрических фигур конструкции традиционного крестьянского деревянного дома (избы) и различных вариантов его устро</w:t>
      </w:r>
      <w:r w:rsidRPr="00250F5D">
        <w:rPr>
          <w:rFonts w:ascii="Times New Roman" w:hAnsi="Times New Roman"/>
          <w:color w:val="000000"/>
          <w:sz w:val="28"/>
          <w:lang w:val="ru-RU"/>
        </w:rPr>
        <w:t>йства. Моделирование конструкции разных видов традиционных жилищ разных народов (например, юрта, каркасный дом, в том числе с учётом местных традиций).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Моделирование в графическом редакторе с помощью инструментов геометрических фигур конструкций храмовых з</w:t>
      </w:r>
      <w:r w:rsidRPr="00250F5D">
        <w:rPr>
          <w:rFonts w:ascii="Times New Roman" w:hAnsi="Times New Roman"/>
          <w:color w:val="000000"/>
          <w:sz w:val="28"/>
          <w:lang w:val="ru-RU"/>
        </w:rPr>
        <w:t>даний разных культур: каменный православный собор, готический или романский собор, пагода, мечеть.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Построение в графическом редакторе с помощью геометрических фигур или на линейной основе пропорций фигуры человека, изображение различных фаз движения. Созда</w:t>
      </w:r>
      <w:r w:rsidRPr="00250F5D">
        <w:rPr>
          <w:rFonts w:ascii="Times New Roman" w:hAnsi="Times New Roman"/>
          <w:color w:val="000000"/>
          <w:sz w:val="28"/>
          <w:lang w:val="ru-RU"/>
        </w:rPr>
        <w:t>ние анимации схематического движения человека (при соответствующих технических условиях).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 xml:space="preserve">Анимация простого движения нарисованной фигурки: загрузить две фазы движения фигурки в виртуальный редактор </w:t>
      </w:r>
      <w:r>
        <w:rPr>
          <w:rFonts w:ascii="Times New Roman" w:hAnsi="Times New Roman"/>
          <w:color w:val="000000"/>
          <w:sz w:val="28"/>
        </w:rPr>
        <w:t>GIF</w:t>
      </w:r>
      <w:r w:rsidRPr="00250F5D">
        <w:rPr>
          <w:rFonts w:ascii="Times New Roman" w:hAnsi="Times New Roman"/>
          <w:color w:val="000000"/>
          <w:sz w:val="28"/>
          <w:lang w:val="ru-RU"/>
        </w:rPr>
        <w:t>-анимации и сохранить простое повторяющееся движение св</w:t>
      </w:r>
      <w:r w:rsidRPr="00250F5D">
        <w:rPr>
          <w:rFonts w:ascii="Times New Roman" w:hAnsi="Times New Roman"/>
          <w:color w:val="000000"/>
          <w:sz w:val="28"/>
          <w:lang w:val="ru-RU"/>
        </w:rPr>
        <w:t>оего рисунка.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Создание компьютерной презентации в программе </w:t>
      </w:r>
      <w:r>
        <w:rPr>
          <w:rFonts w:ascii="Times New Roman" w:hAnsi="Times New Roman"/>
          <w:color w:val="000000"/>
          <w:sz w:val="28"/>
        </w:rPr>
        <w:t>PowerPoint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на тему архитектуры, декоративного и изобразительного искусства выбранной эпохи или этнокультурных традиций народов России. 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Виртуальные тематические путешествия по художественным музея</w:t>
      </w:r>
      <w:r w:rsidRPr="00250F5D">
        <w:rPr>
          <w:rFonts w:ascii="Times New Roman" w:hAnsi="Times New Roman"/>
          <w:color w:val="000000"/>
          <w:sz w:val="28"/>
          <w:lang w:val="ru-RU"/>
        </w:rPr>
        <w:t>м мира.</w:t>
      </w:r>
    </w:p>
    <w:p w:rsidR="00CD62F4" w:rsidRPr="00250F5D" w:rsidRDefault="00CD62F4">
      <w:pPr>
        <w:spacing w:after="0"/>
        <w:ind w:left="120"/>
        <w:rPr>
          <w:lang w:val="ru-RU"/>
        </w:rPr>
      </w:pPr>
    </w:p>
    <w:p w:rsidR="00CD62F4" w:rsidRPr="00250F5D" w:rsidRDefault="00CD62F4">
      <w:pPr>
        <w:spacing w:after="0" w:line="264" w:lineRule="auto"/>
        <w:ind w:left="120"/>
        <w:jc w:val="both"/>
        <w:rPr>
          <w:lang w:val="ru-RU"/>
        </w:rPr>
      </w:pPr>
    </w:p>
    <w:p w:rsidR="00CD62F4" w:rsidRPr="00250F5D" w:rsidRDefault="00CD62F4">
      <w:pPr>
        <w:rPr>
          <w:lang w:val="ru-RU"/>
        </w:rPr>
        <w:sectPr w:rsidR="00CD62F4" w:rsidRPr="00250F5D">
          <w:pgSz w:w="11906" w:h="16383"/>
          <w:pgMar w:top="1134" w:right="850" w:bottom="1134" w:left="1701" w:header="720" w:footer="720" w:gutter="0"/>
          <w:cols w:space="720"/>
        </w:sectPr>
      </w:pPr>
    </w:p>
    <w:p w:rsidR="00CD62F4" w:rsidRPr="00250F5D" w:rsidRDefault="00BB1610">
      <w:pPr>
        <w:spacing w:after="0" w:line="264" w:lineRule="auto"/>
        <w:ind w:left="120"/>
        <w:jc w:val="both"/>
        <w:rPr>
          <w:lang w:val="ru-RU"/>
        </w:rPr>
      </w:pPr>
      <w:bookmarkStart w:id="10" w:name="block-97032330"/>
      <w:bookmarkEnd w:id="5"/>
      <w:r w:rsidRPr="00250F5D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ИЗОБРАЗИТЕЛЬНОМУ ИСКУССТВУ НА УРОВНЕ НАЧАЛЬНОГО ОБЩЕГО ОБРАЗОВАНИЯ</w:t>
      </w:r>
    </w:p>
    <w:p w:rsidR="00CD62F4" w:rsidRPr="00250F5D" w:rsidRDefault="00CD62F4">
      <w:pPr>
        <w:spacing w:after="0" w:line="264" w:lineRule="auto"/>
        <w:ind w:left="120"/>
        <w:jc w:val="both"/>
        <w:rPr>
          <w:lang w:val="ru-RU"/>
        </w:rPr>
      </w:pPr>
    </w:p>
    <w:p w:rsidR="00CD62F4" w:rsidRPr="00250F5D" w:rsidRDefault="00BB1610">
      <w:pPr>
        <w:spacing w:after="0" w:line="264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CD62F4" w:rsidRPr="00250F5D" w:rsidRDefault="00CD62F4">
      <w:pPr>
        <w:spacing w:after="0" w:line="264" w:lineRule="auto"/>
        <w:ind w:left="120"/>
        <w:jc w:val="both"/>
        <w:rPr>
          <w:lang w:val="ru-RU"/>
        </w:rPr>
      </w:pP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Личностные результаты освоения программы по изобразительному искусству на уровне начального общего </w:t>
      </w:r>
      <w:r w:rsidRPr="00250F5D">
        <w:rPr>
          <w:rFonts w:ascii="Times New Roman" w:hAnsi="Times New Roman"/>
          <w:color w:val="000000"/>
          <w:sz w:val="28"/>
          <w:lang w:val="ru-RU"/>
        </w:rPr>
        <w:t>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</w:t>
      </w:r>
      <w:r w:rsidRPr="00250F5D">
        <w:rPr>
          <w:rFonts w:ascii="Times New Roman" w:hAnsi="Times New Roman"/>
          <w:color w:val="000000"/>
          <w:sz w:val="28"/>
          <w:lang w:val="ru-RU"/>
        </w:rPr>
        <w:t>я, самовоспитания и саморазвития, формирования внутренней позиции личности.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изобразительного искусства на уровне начального общего образования у обучающегося будут сформированы следующие личностные результаты: 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уважение и ценностное о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тношение к своей Родине – России; 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ценностно-смысловые ориентации и установки, отражающие индивидуально-личностные позиции и социально значимые личностные качества;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духовно-нравственное развитие обучающихся;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мотивация к познанию и обучению, готовность к са</w:t>
      </w:r>
      <w:r w:rsidRPr="00250F5D">
        <w:rPr>
          <w:rFonts w:ascii="Times New Roman" w:hAnsi="Times New Roman"/>
          <w:color w:val="000000"/>
          <w:sz w:val="28"/>
          <w:lang w:val="ru-RU"/>
        </w:rPr>
        <w:t>моразвитию и активному участию в социально значимой деятельности;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позитивный опыт участия в творческой деятельности; интерес к произведениям искусства и литературы, построенным на принципах нравственности и гуманизма, уважительного отношения и интереса к </w:t>
      </w:r>
      <w:r w:rsidRPr="00250F5D">
        <w:rPr>
          <w:rFonts w:ascii="Times New Roman" w:hAnsi="Times New Roman"/>
          <w:color w:val="000000"/>
          <w:sz w:val="28"/>
          <w:lang w:val="ru-RU"/>
        </w:rPr>
        <w:t>культурным традициям и творчеству своего и других народов.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Патриотическое воспитание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осуществляется через освоение обучающимися содержания традиций отечественной культуры, выраженной в её архитектуре, народном, декоративно-прикладном и изобразительном иску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сстве. Урок искусства воспитывает патриотизм не в декларативной форме, а в процессе восприятия и освоения в личной художественной деятельности конкретных знаний о красоте и мудрости, заложенных в культурных традициях. 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Гражданское воспитание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формируется че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рез развитие чувства личной причастности к жизни общества и созидающих качеств личности, приобщение обучающихся к ценностям отечественной и мировой культуры. Учебный предмет способствует пониманию особенностей жизни разных </w:t>
      </w: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народов и красоты национальных эс</w:t>
      </w:r>
      <w:r w:rsidRPr="00250F5D">
        <w:rPr>
          <w:rFonts w:ascii="Times New Roman" w:hAnsi="Times New Roman"/>
          <w:color w:val="000000"/>
          <w:sz w:val="28"/>
          <w:lang w:val="ru-RU"/>
        </w:rPr>
        <w:t>тетических идеалов. Коллективные творческие работы создают условия для разных форм художественно-творческой деятельности, способствуют пониманию другого человека, становлению чувства личной ответственности.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Духовно-нравственное воспитание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является стержнем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художественного развития обучающегося, приобщения его к искусству как сфере, концентрирующей в себе духовно-нравственный поиск человечества. Учебные задания направлены на развитие внутреннего мира обучающегося и воспитание его эмоционально-образной, чувст</w:t>
      </w:r>
      <w:r w:rsidRPr="00250F5D">
        <w:rPr>
          <w:rFonts w:ascii="Times New Roman" w:hAnsi="Times New Roman"/>
          <w:color w:val="000000"/>
          <w:sz w:val="28"/>
          <w:lang w:val="ru-RU"/>
        </w:rPr>
        <w:t>венной сферы. Занятия искусством помогают обучающемуся обрести социально значимые знания. Развитие творческих способностей способствует росту самосознания, осознания себя как личности и члена общества.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Эстетическое воспитание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– важнейший компонент и услови</w:t>
      </w:r>
      <w:r w:rsidRPr="00250F5D">
        <w:rPr>
          <w:rFonts w:ascii="Times New Roman" w:hAnsi="Times New Roman"/>
          <w:color w:val="000000"/>
          <w:sz w:val="28"/>
          <w:lang w:val="ru-RU"/>
        </w:rPr>
        <w:t>е развития социально значимых отношений обучающихся, формирования представлений о прекрасном и безобразном, о высоком и низком. Эстетическое воспитание способствует формированию ценностных ориентаций обучающихся в отношении к окружающим людям, в стремлении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к их пониманию, а также в отношении к семье, природе, труду, искусству, культурному наследию.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Ценности познавательной деятельности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воспитываются как эмоционально окрашенный интерес к жизни людей и природы. Происходит это в процессе развития навыков воспри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ятия и художественной рефлексии своих наблюдений </w:t>
      </w:r>
      <w:r w:rsidRPr="00250F5D">
        <w:rPr>
          <w:rFonts w:ascii="Times New Roman" w:hAnsi="Times New Roman"/>
          <w:color w:val="000000"/>
          <w:spacing w:val="-4"/>
          <w:sz w:val="28"/>
          <w:lang w:val="ru-RU"/>
        </w:rPr>
        <w:t>в художественно-творческой деятельности. Навыки исследовательской деятельности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развиваются при выполнении заданий культурно-исторической направленности.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Экологическое воспитание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происходит в процессе художес</w:t>
      </w:r>
      <w:r w:rsidRPr="00250F5D">
        <w:rPr>
          <w:rFonts w:ascii="Times New Roman" w:hAnsi="Times New Roman"/>
          <w:color w:val="000000"/>
          <w:sz w:val="28"/>
          <w:lang w:val="ru-RU"/>
        </w:rPr>
        <w:t>твенно-эстетического наблюдения природы и её образа в произведениях искусства. Формирование эстетических чувств способствует активному неприятию действий, приносящих вред окружающей среде.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Трудовое воспитание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осуществляется в процессе личной художественно-</w:t>
      </w:r>
      <w:r w:rsidRPr="00250F5D">
        <w:rPr>
          <w:rFonts w:ascii="Times New Roman" w:hAnsi="Times New Roman"/>
          <w:color w:val="000000"/>
          <w:sz w:val="28"/>
          <w:lang w:val="ru-RU"/>
        </w:rPr>
        <w:t>творческой работы по освоению художественных материалов и удовлетворения от создания реального, практического продукта. Воспитываются стремление достичь результат, упорство, творческая инициатива, понимание эстетики трудовой деятельности. Важны также умени</w:t>
      </w:r>
      <w:r w:rsidRPr="00250F5D">
        <w:rPr>
          <w:rFonts w:ascii="Times New Roman" w:hAnsi="Times New Roman"/>
          <w:color w:val="000000"/>
          <w:sz w:val="28"/>
          <w:lang w:val="ru-RU"/>
        </w:rPr>
        <w:t>я сотрудничать с одноклассниками, работать в команде, выполнять коллективную работу – обязательные требования к определённым заданиям по программе.</w:t>
      </w:r>
      <w:bookmarkStart w:id="11" w:name="_Toc124264881"/>
      <w:bookmarkEnd w:id="11"/>
    </w:p>
    <w:p w:rsidR="00CD62F4" w:rsidRPr="00250F5D" w:rsidRDefault="00CD62F4">
      <w:pPr>
        <w:spacing w:after="0"/>
        <w:ind w:left="120"/>
        <w:rPr>
          <w:lang w:val="ru-RU"/>
        </w:rPr>
      </w:pPr>
      <w:bookmarkStart w:id="12" w:name="_Toc141079013"/>
      <w:bookmarkEnd w:id="12"/>
    </w:p>
    <w:p w:rsidR="00CD62F4" w:rsidRPr="00250F5D" w:rsidRDefault="00CD62F4">
      <w:pPr>
        <w:spacing w:after="0"/>
        <w:ind w:left="120"/>
        <w:jc w:val="both"/>
        <w:rPr>
          <w:lang w:val="ru-RU"/>
        </w:rPr>
      </w:pP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CD62F4" w:rsidRPr="00250F5D" w:rsidRDefault="00CD62F4">
      <w:pPr>
        <w:spacing w:after="0"/>
        <w:ind w:left="120"/>
        <w:rPr>
          <w:lang w:val="ru-RU"/>
        </w:rPr>
      </w:pP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В результате изучения изобразительного искусства на уровне начального общего об</w:t>
      </w:r>
      <w:r w:rsidRPr="00250F5D">
        <w:rPr>
          <w:rFonts w:ascii="Times New Roman" w:hAnsi="Times New Roman"/>
          <w:color w:val="000000"/>
          <w:sz w:val="28"/>
          <w:lang w:val="ru-RU"/>
        </w:rPr>
        <w:t>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Пространственные представления и сенсорные спос</w:t>
      </w:r>
      <w:r w:rsidRPr="00250F5D">
        <w:rPr>
          <w:rFonts w:ascii="Times New Roman" w:hAnsi="Times New Roman"/>
          <w:color w:val="000000"/>
          <w:sz w:val="28"/>
          <w:lang w:val="ru-RU"/>
        </w:rPr>
        <w:t>обности: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характеризовать форму предмета, конструкции;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выявлять доминантные черты (характерные особенности) в визуальном образе;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сравнивать плоскостные и пространственные объекты по заданным основаниям;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находить ассоциативные связи между визуальными </w:t>
      </w:r>
      <w:r w:rsidRPr="00250F5D">
        <w:rPr>
          <w:rFonts w:ascii="Times New Roman" w:hAnsi="Times New Roman"/>
          <w:color w:val="000000"/>
          <w:sz w:val="28"/>
          <w:lang w:val="ru-RU"/>
        </w:rPr>
        <w:t>образами разных форм и предметов;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сопоставлять части и целое в видимом образе, предмете, конструкции;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анализировать пропорциональные отношения частей внутри целого и предметов между собой;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обобщать форму составной конструкции;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выявлять и анализировать ритм</w:t>
      </w:r>
      <w:r w:rsidRPr="00250F5D">
        <w:rPr>
          <w:rFonts w:ascii="Times New Roman" w:hAnsi="Times New Roman"/>
          <w:color w:val="000000"/>
          <w:sz w:val="28"/>
          <w:lang w:val="ru-RU"/>
        </w:rPr>
        <w:t>ические отношения в пространстве и в изображении (визуальном образе) на установленных основаниях;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передавать обобщенный образ реальности при построении плоской композиции; 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соотносить тональные отношения (тёмное – светлое) в пространственных и плоскостных </w:t>
      </w:r>
      <w:r w:rsidRPr="00250F5D">
        <w:rPr>
          <w:rFonts w:ascii="Times New Roman" w:hAnsi="Times New Roman"/>
          <w:color w:val="000000"/>
          <w:sz w:val="28"/>
          <w:lang w:val="ru-RU"/>
        </w:rPr>
        <w:t>объектах;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выявлять и анализировать эмоциональное воздействие цветовых отношений в пространственной среде и плоскостном изображении.</w:t>
      </w:r>
    </w:p>
    <w:p w:rsidR="00CD62F4" w:rsidRPr="00250F5D" w:rsidRDefault="00CD62F4">
      <w:pPr>
        <w:spacing w:after="0" w:line="264" w:lineRule="auto"/>
        <w:ind w:left="120"/>
        <w:jc w:val="both"/>
        <w:rPr>
          <w:lang w:val="ru-RU"/>
        </w:rPr>
      </w:pPr>
    </w:p>
    <w:p w:rsidR="00CD62F4" w:rsidRPr="00250F5D" w:rsidRDefault="00BB1610">
      <w:pPr>
        <w:spacing w:after="0" w:line="264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CD62F4" w:rsidRPr="00250F5D" w:rsidRDefault="00BB1610">
      <w:pPr>
        <w:spacing w:after="0" w:line="264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исследовательские действия: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проявлять исследовательские,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экспериментальные действия в процессе освоения выразительных свойств различных художественных материалов;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проявлять творческие экспериментальные действия в процессе самостоятельного выполнения художественных заданий; проявлять исследовательские и аналитич</w:t>
      </w:r>
      <w:r w:rsidRPr="00250F5D">
        <w:rPr>
          <w:rFonts w:ascii="Times New Roman" w:hAnsi="Times New Roman"/>
          <w:color w:val="000000"/>
          <w:sz w:val="28"/>
          <w:lang w:val="ru-RU"/>
        </w:rPr>
        <w:t>еские действия на основе определённых учебных установок в процессе восприятия произведений изобразительного искусства, архитектуры и продуктов детского художественного творчества;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 xml:space="preserve">использовать наблюдения для получения информации об особенностях объектов и </w:t>
      </w:r>
      <w:r w:rsidRPr="00250F5D">
        <w:rPr>
          <w:rFonts w:ascii="Times New Roman" w:hAnsi="Times New Roman"/>
          <w:color w:val="000000"/>
          <w:sz w:val="28"/>
          <w:lang w:val="ru-RU"/>
        </w:rPr>
        <w:t>состояния природы, предметного мира человека, городской среды;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анализировать и оценивать с позиций эстетических категорий явления природы и предметно-пространственную среду жизни человека;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формулировать выводы, соответствующие эстетическим, аналитическим и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другим учебным установкам по результатам проведённого наблюдения;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использовать знаково-символические средства для составления орнаментов и декоративных композиций;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классифицировать произведения искусства по видам и, соответственно, по назначению в жизни л</w:t>
      </w:r>
      <w:r w:rsidRPr="00250F5D">
        <w:rPr>
          <w:rFonts w:ascii="Times New Roman" w:hAnsi="Times New Roman"/>
          <w:color w:val="000000"/>
          <w:sz w:val="28"/>
          <w:lang w:val="ru-RU"/>
        </w:rPr>
        <w:t>юдей;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классифицировать произведения изобразительного искусства по жанрам в качестве инструмента анализа содержания произведений;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ставить и использовать вопросы как исследовательский инструмент познания.</w:t>
      </w:r>
    </w:p>
    <w:p w:rsidR="00CD62F4" w:rsidRPr="00250F5D" w:rsidRDefault="00BB1610">
      <w:pPr>
        <w:spacing w:after="0" w:line="264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использовать электронные образо</w:t>
      </w:r>
      <w:r w:rsidRPr="00250F5D">
        <w:rPr>
          <w:rFonts w:ascii="Times New Roman" w:hAnsi="Times New Roman"/>
          <w:color w:val="000000"/>
          <w:sz w:val="28"/>
          <w:lang w:val="ru-RU"/>
        </w:rPr>
        <w:t>вательные ресурсы;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работать с электронными учебниками и учебными пособиями;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выбирать источник для получения информации: поисковые системы Интернета, цифровые электронные средства, справочники, художественные альбомы и детские книги;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анализировать, </w:t>
      </w:r>
      <w:r w:rsidRPr="00250F5D">
        <w:rPr>
          <w:rFonts w:ascii="Times New Roman" w:hAnsi="Times New Roman"/>
          <w:color w:val="000000"/>
          <w:sz w:val="28"/>
          <w:lang w:val="ru-RU"/>
        </w:rPr>
        <w:t>интерпретировать, обобщать и систематизировать информацию, представленную в произведениях искусства, текстах, таблицах и схемах;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самостоятельно подготавливать информацию на заданную или выбранную тему и представлять её в различных видах: рисунках и эскизах</w:t>
      </w:r>
      <w:r w:rsidRPr="00250F5D">
        <w:rPr>
          <w:rFonts w:ascii="Times New Roman" w:hAnsi="Times New Roman"/>
          <w:color w:val="000000"/>
          <w:sz w:val="28"/>
          <w:lang w:val="ru-RU"/>
        </w:rPr>
        <w:t>, электронных презентациях;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осуществлять виртуальные путешествия по архитектурным памятникам, в отечественные художественные музеи и зарубежные художественные музеи (галереи) на основе установок и квестов, предложенных учителем;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соблюдать правила информаци</w:t>
      </w:r>
      <w:r w:rsidRPr="00250F5D">
        <w:rPr>
          <w:rFonts w:ascii="Times New Roman" w:hAnsi="Times New Roman"/>
          <w:color w:val="000000"/>
          <w:sz w:val="28"/>
          <w:lang w:val="ru-RU"/>
        </w:rPr>
        <w:t>онной безопасности при работе в Интернете.</w:t>
      </w:r>
    </w:p>
    <w:p w:rsidR="00CD62F4" w:rsidRPr="00250F5D" w:rsidRDefault="00CD62F4">
      <w:pPr>
        <w:spacing w:after="0" w:line="252" w:lineRule="auto"/>
        <w:ind w:left="120"/>
        <w:jc w:val="both"/>
        <w:rPr>
          <w:lang w:val="ru-RU"/>
        </w:rPr>
      </w:pPr>
    </w:p>
    <w:p w:rsidR="00CD62F4" w:rsidRPr="00250F5D" w:rsidRDefault="00BB1610">
      <w:pPr>
        <w:spacing w:after="0" w:line="252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CD62F4" w:rsidRPr="00250F5D" w:rsidRDefault="00BB1610">
      <w:pPr>
        <w:spacing w:after="0" w:line="252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понимать искусство в качестве особого языка общения – межличностного (автор – зритель), между поколениями, между народами;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вести диалог и участвовать в диск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уссии, проявляя уважительное отношение к оппонентам, сопоставлять свои суждения с суждениями участников общения, выявляя и корректно отстаивая свои позиции в оценке и понимании обсуждаемого явления; 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находить общее решение и разрешать конфликты на основе о</w:t>
      </w:r>
      <w:r w:rsidRPr="00250F5D">
        <w:rPr>
          <w:rFonts w:ascii="Times New Roman" w:hAnsi="Times New Roman"/>
          <w:color w:val="000000"/>
          <w:sz w:val="28"/>
          <w:lang w:val="ru-RU"/>
        </w:rPr>
        <w:t>бщих позиций и учёта интересов в процессе совместной художественной деятельности;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pacing w:val="-4"/>
          <w:sz w:val="28"/>
          <w:lang w:val="ru-RU"/>
        </w:rPr>
        <w:t>демонстрировать и объяснять результаты своего творческого, художественного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или исследовательского опыта;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анализировать произведения детского художественного творчества с пози</w:t>
      </w:r>
      <w:r w:rsidRPr="00250F5D">
        <w:rPr>
          <w:rFonts w:ascii="Times New Roman" w:hAnsi="Times New Roman"/>
          <w:color w:val="000000"/>
          <w:sz w:val="28"/>
          <w:lang w:val="ru-RU"/>
        </w:rPr>
        <w:t>ций их содержания и в соответствии с учебной задачей, поставленной учителем;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признавать своё и чужое право на ошибку, развивать свои способности сопереживать, понимать намерения и переживания свои и других людей;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взаимодействовать, сотрудничать в процессе </w:t>
      </w:r>
      <w:r w:rsidRPr="00250F5D">
        <w:rPr>
          <w:rFonts w:ascii="Times New Roman" w:hAnsi="Times New Roman"/>
          <w:color w:val="000000"/>
          <w:sz w:val="28"/>
          <w:lang w:val="ru-RU"/>
        </w:rPr>
        <w:t>коллективной работы, принимать цель совместной деятельности и строить действия по её достижению, договариваться, выполнять поручения, подчиняться, ответственно относиться к своей задаче по достижению общего результата.</w:t>
      </w:r>
    </w:p>
    <w:p w:rsidR="00CD62F4" w:rsidRPr="00250F5D" w:rsidRDefault="00CD62F4">
      <w:pPr>
        <w:spacing w:after="0" w:line="252" w:lineRule="auto"/>
        <w:ind w:left="120"/>
        <w:jc w:val="both"/>
        <w:rPr>
          <w:lang w:val="ru-RU"/>
        </w:rPr>
      </w:pPr>
    </w:p>
    <w:p w:rsidR="00CD62F4" w:rsidRPr="00250F5D" w:rsidRDefault="00BB1610">
      <w:pPr>
        <w:spacing w:after="0" w:line="252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</w:t>
      </w:r>
      <w:r w:rsidRPr="00250F5D">
        <w:rPr>
          <w:rFonts w:ascii="Times New Roman" w:hAnsi="Times New Roman"/>
          <w:b/>
          <w:color w:val="000000"/>
          <w:sz w:val="28"/>
          <w:lang w:val="ru-RU"/>
        </w:rPr>
        <w:t>ействия</w:t>
      </w:r>
    </w:p>
    <w:p w:rsidR="00CD62F4" w:rsidRPr="00250F5D" w:rsidRDefault="00BB1610">
      <w:pPr>
        <w:spacing w:after="0" w:line="252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Самоорганизация и самоконтроль: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внимательно относиться и выполнять учебные задачи, поставленные учителем;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соблюдать последовательность учебных действий при выполнении задания;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соблюдать порядок в окружающем пространстве и бережно относясь к использ</w:t>
      </w:r>
      <w:r w:rsidRPr="00250F5D">
        <w:rPr>
          <w:rFonts w:ascii="Times New Roman" w:hAnsi="Times New Roman"/>
          <w:color w:val="000000"/>
          <w:sz w:val="28"/>
          <w:lang w:val="ru-RU"/>
        </w:rPr>
        <w:t>уемым материалам;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соотносить свои действия с планируемыми результатами, осуществлять контроль своей деятельности в процессе достижения результата.</w:t>
      </w:r>
    </w:p>
    <w:p w:rsidR="00CD62F4" w:rsidRPr="00250F5D" w:rsidRDefault="00CD62F4">
      <w:pPr>
        <w:spacing w:after="0"/>
        <w:ind w:left="120"/>
        <w:rPr>
          <w:lang w:val="ru-RU"/>
        </w:rPr>
      </w:pPr>
      <w:bookmarkStart w:id="13" w:name="_Toc124264882"/>
      <w:bookmarkStart w:id="14" w:name="_Toc141079014"/>
      <w:bookmarkEnd w:id="13"/>
      <w:bookmarkEnd w:id="14"/>
    </w:p>
    <w:p w:rsidR="00CD62F4" w:rsidRPr="00250F5D" w:rsidRDefault="00CD62F4">
      <w:pPr>
        <w:spacing w:after="0"/>
        <w:ind w:left="120"/>
        <w:jc w:val="both"/>
        <w:rPr>
          <w:lang w:val="ru-RU"/>
        </w:rPr>
      </w:pP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К концу обучения в </w:t>
      </w:r>
      <w:r w:rsidRPr="00250F5D">
        <w:rPr>
          <w:rFonts w:ascii="Times New Roman" w:hAnsi="Times New Roman"/>
          <w:b/>
          <w:color w:val="000000"/>
          <w:sz w:val="28"/>
          <w:lang w:val="ru-RU"/>
        </w:rPr>
        <w:t>1 классе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изобразительному искусству: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«Графика»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навыки применения свойств простых графических материалов в самостоятельной творческой работе в условиях урока.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</w:t>
      </w:r>
      <w:r w:rsidRPr="00250F5D">
        <w:rPr>
          <w:rFonts w:ascii="Times New Roman" w:hAnsi="Times New Roman"/>
          <w:color w:val="000000"/>
          <w:sz w:val="28"/>
          <w:lang w:val="ru-RU"/>
        </w:rPr>
        <w:t>ретать первичный опыт в создании графического рисунка на основе знакомства со средствами изобразительного языка.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опыт аналитического наблюдения формы предмета, опыт обобщения и геометризации наблюдаемой формы как основы обучения рисунку.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Приобр</w:t>
      </w:r>
      <w:r w:rsidRPr="00250F5D">
        <w:rPr>
          <w:rFonts w:ascii="Times New Roman" w:hAnsi="Times New Roman"/>
          <w:color w:val="000000"/>
          <w:sz w:val="28"/>
          <w:lang w:val="ru-RU"/>
        </w:rPr>
        <w:t>етать опыт создания рисунка простого (плоского) предмета с натуры.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Учиться анализировать соотношения пропорций, визуально сравнивать пространственные величины.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первичные знания и навыки композиционного расположения изображения на листе.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Выбират</w:t>
      </w:r>
      <w:r w:rsidRPr="00250F5D">
        <w:rPr>
          <w:rFonts w:ascii="Times New Roman" w:hAnsi="Times New Roman"/>
          <w:color w:val="000000"/>
          <w:sz w:val="28"/>
          <w:lang w:val="ru-RU"/>
        </w:rPr>
        <w:t>ь вертикальный или горизонтальный формат листа для выполнения соответствующих задач рисунка.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Воспринимать учебную задачу, поставленную учителем, и решать её в своей практической художественной деятельности.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Обсуждать результаты своей практической работы и </w:t>
      </w:r>
      <w:r w:rsidRPr="00250F5D">
        <w:rPr>
          <w:rFonts w:ascii="Times New Roman" w:hAnsi="Times New Roman"/>
          <w:color w:val="000000"/>
          <w:sz w:val="28"/>
          <w:lang w:val="ru-RU"/>
        </w:rPr>
        <w:t>работы товарищей с позиций соответствия их поставленной учебной задаче, с позиций выраженного в рисунке содержания и графических средств его выражения (в рамках программного материала).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«Живопись»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Осваивать навыки работы красками «гуашь» в условиях </w:t>
      </w:r>
      <w:r w:rsidRPr="00250F5D">
        <w:rPr>
          <w:rFonts w:ascii="Times New Roman" w:hAnsi="Times New Roman"/>
          <w:color w:val="000000"/>
          <w:sz w:val="28"/>
          <w:lang w:val="ru-RU"/>
        </w:rPr>
        <w:t>урока.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Иметь представление о трёх основных цветах; обсуждать и называть ассоциативные представления, которые рождает каждый цвет.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Осознавать эмоциональное звучание цвета и формулировать своё мнение с использованием опыта жизненных ассоциаций.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о</w:t>
      </w:r>
      <w:r w:rsidRPr="00250F5D">
        <w:rPr>
          <w:rFonts w:ascii="Times New Roman" w:hAnsi="Times New Roman"/>
          <w:color w:val="000000"/>
          <w:sz w:val="28"/>
          <w:lang w:val="ru-RU"/>
        </w:rPr>
        <w:t>пыт экспериментирования, исследования результатов смешения красок и получения нового цвета.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Вести творческую работу на заданную тему с использованием зрительных впечатлений, организованную педагогом.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«Скульптура»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опыт аналитического набл</w:t>
      </w:r>
      <w:r w:rsidRPr="00250F5D">
        <w:rPr>
          <w:rFonts w:ascii="Times New Roman" w:hAnsi="Times New Roman"/>
          <w:color w:val="000000"/>
          <w:sz w:val="28"/>
          <w:lang w:val="ru-RU"/>
        </w:rPr>
        <w:t>юдения, поиска выразительных образных объёмных форм в природе (например, облака, камни, коряги, формы плодов).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первичные приёмы лепки из пластилина, приобретать представления о целостной форме в объёмном изображении.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Овладевать первичными </w:t>
      </w:r>
      <w:r w:rsidRPr="00250F5D">
        <w:rPr>
          <w:rFonts w:ascii="Times New Roman" w:hAnsi="Times New Roman"/>
          <w:color w:val="000000"/>
          <w:sz w:val="28"/>
          <w:lang w:val="ru-RU"/>
        </w:rPr>
        <w:t>навыками бумагопластики – создания объёмных форм из бумаги путём её складывания, надрезания, закручивания.</w:t>
      </w:r>
    </w:p>
    <w:p w:rsidR="00CD62F4" w:rsidRPr="00250F5D" w:rsidRDefault="00BB1610">
      <w:pPr>
        <w:spacing w:after="0" w:line="264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«Декоративно-прикладное искусство»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Рассматривать и эстетически характеризовать различные примеры узоров в природе (в условиях урока на основе </w:t>
      </w:r>
      <w:r w:rsidRPr="00250F5D">
        <w:rPr>
          <w:rFonts w:ascii="Times New Roman" w:hAnsi="Times New Roman"/>
          <w:color w:val="000000"/>
          <w:sz w:val="28"/>
          <w:lang w:val="ru-RU"/>
        </w:rPr>
        <w:t>фотографий); приводить примеры, сопоставлять и искать ассоциации с орнаментами в произведениях декоративно-прикладного искусства.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Различать виды орнаментов по изобразительным мотивам: растительные, геометрические, анималистические.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Учиться использовать пра</w:t>
      </w:r>
      <w:r w:rsidRPr="00250F5D">
        <w:rPr>
          <w:rFonts w:ascii="Times New Roman" w:hAnsi="Times New Roman"/>
          <w:color w:val="000000"/>
          <w:sz w:val="28"/>
          <w:lang w:val="ru-RU"/>
        </w:rPr>
        <w:t>вила симметрии в своей художественной деятельности.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опыт создания орнаментальной декоративной композиции (стилизованной: декоративный цветок или птица).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знания о значении и назначении украшений в жизни людей.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представлен</w:t>
      </w:r>
      <w:r w:rsidRPr="00250F5D">
        <w:rPr>
          <w:rFonts w:ascii="Times New Roman" w:hAnsi="Times New Roman"/>
          <w:color w:val="000000"/>
          <w:sz w:val="28"/>
          <w:lang w:val="ru-RU"/>
        </w:rPr>
        <w:t>ия о глиняных игрушках отечественных народных художественных промыслов (дымковская, каргопольская игрушки или по выбору учителя с учётом местных промыслов) и опыт практической художественной деятельности по мотивам игрушки выбранного промысла.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Иметь опыт и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соответствующие возрасту навыки подготовки и оформления общего праздника.</w:t>
      </w:r>
    </w:p>
    <w:p w:rsidR="00CD62F4" w:rsidRPr="00250F5D" w:rsidRDefault="00BB1610">
      <w:pPr>
        <w:spacing w:after="0" w:line="264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«Архитектура»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Рассматривать различные произведения архитектуры в окружающем мире (по фотографиям в условиях урока); анализировать и характеризовать особенности и составные ча</w:t>
      </w:r>
      <w:r w:rsidRPr="00250F5D">
        <w:rPr>
          <w:rFonts w:ascii="Times New Roman" w:hAnsi="Times New Roman"/>
          <w:color w:val="000000"/>
          <w:sz w:val="28"/>
          <w:lang w:val="ru-RU"/>
        </w:rPr>
        <w:t>сти рассматриваемых зданий.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приёмы конструирования из бумаги, складывания объёмных простых геометрических тел.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pacing w:val="-4"/>
          <w:sz w:val="28"/>
          <w:lang w:val="ru-RU"/>
        </w:rPr>
        <w:t>Приобретать опыт пространственного макетирования (сказочный город) в форме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коллективной игровой деятельности.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представления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о конструктивной основе любого предмета и первичные навыки анализа его строения.</w:t>
      </w:r>
    </w:p>
    <w:p w:rsidR="00CD62F4" w:rsidRPr="00250F5D" w:rsidRDefault="00BB1610">
      <w:pPr>
        <w:spacing w:after="0" w:line="264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«Восприятие произведений искусства»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умения рассматривать, анализировать детские рисунки с позиций их содержания и сюжета, настроения, композиции (расположе</w:t>
      </w:r>
      <w:r w:rsidRPr="00250F5D">
        <w:rPr>
          <w:rFonts w:ascii="Times New Roman" w:hAnsi="Times New Roman"/>
          <w:color w:val="000000"/>
          <w:sz w:val="28"/>
          <w:lang w:val="ru-RU"/>
        </w:rPr>
        <w:t>ния на листе), цвета, а также соответствия учебной задаче, поставленной учителем.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опыт эстетического наблюдения природы на основе эмоциональных впечатлений с учётом учебных задач и визуальной установки учителя.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Приобретать опыт художественного </w:t>
      </w:r>
      <w:r w:rsidRPr="00250F5D">
        <w:rPr>
          <w:rFonts w:ascii="Times New Roman" w:hAnsi="Times New Roman"/>
          <w:color w:val="000000"/>
          <w:sz w:val="28"/>
          <w:lang w:val="ru-RU"/>
        </w:rPr>
        <w:t>наблюдения предметной среды жизни человека в зависимости от поставленной аналитической и эстетической задачи (установки).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опыт эстетического восприятия и аналитического наблюдения архитектурных построек.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опыт эстетического, эмоционально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го общения со станковой картиной, понимать значение зрительских умений и специальных знаний; приобретать опыт восприятия картин со сказочным сюжетом (В.М. </w:t>
      </w: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Васнецова и других художников по выбору учителя), а также произведений с ярко выраженным эмоциональны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м настроением (например, натюрморты В. Ван Гога или А. Матисса). 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новый опыт восприятия художественных иллюстраций в детских книгах и отношения к ним в соответствии с учебной установкой.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«Азбука цифровой графики»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Приобретать опыт создания </w:t>
      </w:r>
      <w:r w:rsidRPr="00250F5D">
        <w:rPr>
          <w:rFonts w:ascii="Times New Roman" w:hAnsi="Times New Roman"/>
          <w:color w:val="000000"/>
          <w:sz w:val="28"/>
          <w:lang w:val="ru-RU"/>
        </w:rPr>
        <w:t>фотографий с целью эстетического и целенаправленного наблюдения природы.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опыт обсуждения фотографий с точки зрения того, с какой целью сделан снимок, насколько значимо его содержание и какова композиция в кадре.</w:t>
      </w:r>
      <w:bookmarkStart w:id="15" w:name="_TOC_250003"/>
      <w:bookmarkEnd w:id="15"/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К концу обучения во </w:t>
      </w:r>
      <w:r w:rsidRPr="00250F5D">
        <w:rPr>
          <w:rFonts w:ascii="Times New Roman" w:hAnsi="Times New Roman"/>
          <w:b/>
          <w:color w:val="000000"/>
          <w:sz w:val="28"/>
          <w:lang w:val="ru-RU"/>
        </w:rPr>
        <w:t>2 классе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изобразительному искусству: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«Графика»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особенности и приёмы работы новыми графическими художественными материалами; осваивать выразительные свойства твёрды</w:t>
      </w:r>
      <w:r w:rsidRPr="00250F5D">
        <w:rPr>
          <w:rFonts w:ascii="Times New Roman" w:hAnsi="Times New Roman"/>
          <w:color w:val="000000"/>
          <w:sz w:val="28"/>
          <w:lang w:val="ru-RU"/>
        </w:rPr>
        <w:t>х, сухих, мягких и жидких графических материалов.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навыки изображения на основе разной по характеру и способу наложения линии.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Овладевать понятием «ритм» и навыками ритмической организации изображения как необходимой композиционной основы выраже</w:t>
      </w:r>
      <w:r w:rsidRPr="00250F5D">
        <w:rPr>
          <w:rFonts w:ascii="Times New Roman" w:hAnsi="Times New Roman"/>
          <w:color w:val="000000"/>
          <w:sz w:val="28"/>
          <w:lang w:val="ru-RU"/>
        </w:rPr>
        <w:t>ния содержания.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навык визуального сравнения пространственных величин, приобретать умения соотносить пропорции в рисунках птиц и животных (с использованием зрительских впечатлений и анализа).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умение вести рисунок с натуры, видеть пропо</w:t>
      </w:r>
      <w:r w:rsidRPr="00250F5D">
        <w:rPr>
          <w:rFonts w:ascii="Times New Roman" w:hAnsi="Times New Roman"/>
          <w:color w:val="000000"/>
          <w:sz w:val="28"/>
          <w:lang w:val="ru-RU"/>
        </w:rPr>
        <w:t>рции объекта, расположение его в пространстве; располагать изображение на листе, соблюдая этапы ведения рисунка, осваивая навык штриховки.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«Живопись»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навыки работы цветом, навыки смешения красок, пастозное плотное и прозрачное нанесение кр</w:t>
      </w:r>
      <w:r w:rsidRPr="00250F5D">
        <w:rPr>
          <w:rFonts w:ascii="Times New Roman" w:hAnsi="Times New Roman"/>
          <w:color w:val="000000"/>
          <w:sz w:val="28"/>
          <w:lang w:val="ru-RU"/>
        </w:rPr>
        <w:t>аски; осваивать разный характер мазков и движений кистью, навыки создания выразительной фактуры и кроющие качества гуаши.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опыт работы акварельной краской и понимать особенности работы прозрачной краской.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Знать названия основных и составных цвет</w:t>
      </w:r>
      <w:r w:rsidRPr="00250F5D">
        <w:rPr>
          <w:rFonts w:ascii="Times New Roman" w:hAnsi="Times New Roman"/>
          <w:color w:val="000000"/>
          <w:sz w:val="28"/>
          <w:lang w:val="ru-RU"/>
        </w:rPr>
        <w:t>ов и способы получения разных оттенков составного цвета.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Различать и сравнивать тёмные и светлые оттенки цвета; осваивать смешение цветных красок с белой и чёрной (для изменения их тона).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Иметь представление о делении цветов на тёплые и холодные; уметь раз</w:t>
      </w:r>
      <w:r w:rsidRPr="00250F5D">
        <w:rPr>
          <w:rFonts w:ascii="Times New Roman" w:hAnsi="Times New Roman"/>
          <w:color w:val="000000"/>
          <w:sz w:val="28"/>
          <w:lang w:val="ru-RU"/>
        </w:rPr>
        <w:t>личать и сравнивать тёплые и холодные оттенки цвета.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эмоциональную выразительность цвета: цвет звонкий и яркий, радостный; цвет мягкий, «глухой» и мрачный и другие.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опыт создания пейзажей, передающих разные состояния погоды (например,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туман, грозу) на основе изменения тонального звучания цвета, приобретать опыт передачи разного цветового состояния моря.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Уметь выразить в изображении сказочных персонажей их характер (герои сказок добрые и злые, нежные и грозные); обсуждать, объяснять, ка</w:t>
      </w:r>
      <w:r w:rsidRPr="00250F5D">
        <w:rPr>
          <w:rFonts w:ascii="Times New Roman" w:hAnsi="Times New Roman"/>
          <w:color w:val="000000"/>
          <w:sz w:val="28"/>
          <w:lang w:val="ru-RU"/>
        </w:rPr>
        <w:t>кими художественными средствами удалось показать характер сказочных персонажей.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«Скульптура»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Познакомиться с традиционными игрушками одного из народных художественных промыслов; освоить приёмы и последовательность лепки игрушки в традициях выбранног</w:t>
      </w:r>
      <w:r w:rsidRPr="00250F5D">
        <w:rPr>
          <w:rFonts w:ascii="Times New Roman" w:hAnsi="Times New Roman"/>
          <w:color w:val="000000"/>
          <w:sz w:val="28"/>
          <w:lang w:val="ru-RU"/>
        </w:rPr>
        <w:t>о промысла; выполнить в технике лепки фигурку сказочного зверя по мотивам традиций выбранного промысла (по выбору: филимоновская, абашевская, каргопольская, дымковская игрушки или с учётом местных промыслов).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Иметь представление об изменениях скульптурного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образа при осмотре произведения с разных сторон.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в процессе лепки из пластилина опыт передачи движения цельной лепной формы и разного характера движения этой формы (изображения зверушки).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«Декоративно-прикладное искусство»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Рассматривать</w:t>
      </w:r>
      <w:r w:rsidRPr="00250F5D">
        <w:rPr>
          <w:rFonts w:ascii="Times New Roman" w:hAnsi="Times New Roman"/>
          <w:color w:val="000000"/>
          <w:sz w:val="28"/>
          <w:lang w:val="ru-RU"/>
        </w:rPr>
        <w:t>, анализировать и эстетически оценивать разнообразие форм в природе, воспринимаемых как узоры.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Сравнивать, сопоставлять природные явления – узоры (например, капли, снежинки, паутинки, роса на листьях, серёжки во время цветения деревьев) – с рукотворными пр</w:t>
      </w:r>
      <w:r w:rsidRPr="00250F5D">
        <w:rPr>
          <w:rFonts w:ascii="Times New Roman" w:hAnsi="Times New Roman"/>
          <w:color w:val="000000"/>
          <w:sz w:val="28"/>
          <w:lang w:val="ru-RU"/>
        </w:rPr>
        <w:t>оизведениями декоративного искусства (кружево, шитьё, ювелирные изделия и другие).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опыт выполнения эскиза геометрического орнамента кружева или вышивки на основе природных мотивов.</w:t>
      </w:r>
    </w:p>
    <w:p w:rsidR="00CD62F4" w:rsidRPr="00250F5D" w:rsidRDefault="00BB1610">
      <w:pPr>
        <w:spacing w:after="0" w:line="257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Осваивать приёмы орнаментального оформления сказочных глиняных </w:t>
      </w:r>
      <w:r w:rsidRPr="00250F5D">
        <w:rPr>
          <w:rFonts w:ascii="Times New Roman" w:hAnsi="Times New Roman"/>
          <w:color w:val="000000"/>
          <w:sz w:val="28"/>
          <w:lang w:val="ru-RU"/>
        </w:rPr>
        <w:t>зверушек, созданных по мотивам народного художественного промысла (по выбору: филимоновская, абашевская, каргопольская, дымковская игрушки или с учётом местных промыслов).</w:t>
      </w:r>
    </w:p>
    <w:p w:rsidR="00CD62F4" w:rsidRPr="00250F5D" w:rsidRDefault="00BB1610">
      <w:pPr>
        <w:spacing w:after="0" w:line="257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Приобретать опыт преобразования бытовых подручных нехудожественных материалов в </w:t>
      </w:r>
      <w:r w:rsidRPr="00250F5D">
        <w:rPr>
          <w:rFonts w:ascii="Times New Roman" w:hAnsi="Times New Roman"/>
          <w:color w:val="000000"/>
          <w:sz w:val="28"/>
          <w:lang w:val="ru-RU"/>
        </w:rPr>
        <w:t>художественные изображения и поделки.</w:t>
      </w:r>
    </w:p>
    <w:p w:rsidR="00CD62F4" w:rsidRPr="00250F5D" w:rsidRDefault="00BB1610">
      <w:pPr>
        <w:spacing w:after="0" w:line="257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Рассматривать, анализировать, сравнивать украшения человека на примерах иллюстраций к народным сказкам лучших художников-иллюстраторов (например, И.Я. Билибина), когда украшения не только соответствуют народным традици</w:t>
      </w:r>
      <w:r w:rsidRPr="00250F5D">
        <w:rPr>
          <w:rFonts w:ascii="Times New Roman" w:hAnsi="Times New Roman"/>
          <w:color w:val="000000"/>
          <w:sz w:val="28"/>
          <w:lang w:val="ru-RU"/>
        </w:rPr>
        <w:t>ям, но и выражают характер персонажа; учиться понимать, что украшения человека рассказывают о нём, выявляют особенности его характера, его представления о красоте.</w:t>
      </w:r>
    </w:p>
    <w:p w:rsidR="00CD62F4" w:rsidRPr="00250F5D" w:rsidRDefault="00BB1610">
      <w:pPr>
        <w:spacing w:after="0" w:line="257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опыт выполнения красками рисунков украшений народных былинных персонажей.</w:t>
      </w:r>
    </w:p>
    <w:p w:rsidR="00CD62F4" w:rsidRPr="00250F5D" w:rsidRDefault="00BB1610">
      <w:pPr>
        <w:spacing w:after="0" w:line="257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</w:t>
      </w:r>
      <w:r w:rsidRPr="00250F5D">
        <w:rPr>
          <w:rFonts w:ascii="Times New Roman" w:hAnsi="Times New Roman"/>
          <w:b/>
          <w:color w:val="000000"/>
          <w:sz w:val="28"/>
          <w:lang w:val="ru-RU"/>
        </w:rPr>
        <w:t xml:space="preserve"> «Архитектура»</w:t>
      </w:r>
    </w:p>
    <w:p w:rsidR="00CD62F4" w:rsidRPr="00250F5D" w:rsidRDefault="00BB1610">
      <w:pPr>
        <w:spacing w:after="0" w:line="257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приёмы создания объёмных предметов из бумаги и объёмного декорирования предметов из бумаги.</w:t>
      </w:r>
    </w:p>
    <w:p w:rsidR="00CD62F4" w:rsidRPr="00250F5D" w:rsidRDefault="00BB1610">
      <w:pPr>
        <w:spacing w:after="0" w:line="257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Участвовать в коллективной работе по построению из бумаги пространственного макета сказочного города или детской площадки.</w:t>
      </w:r>
    </w:p>
    <w:p w:rsidR="00CD62F4" w:rsidRPr="00250F5D" w:rsidRDefault="00BB1610">
      <w:pPr>
        <w:spacing w:after="0" w:line="257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Рассматривать, х</w:t>
      </w:r>
      <w:r w:rsidRPr="00250F5D">
        <w:rPr>
          <w:rFonts w:ascii="Times New Roman" w:hAnsi="Times New Roman"/>
          <w:color w:val="000000"/>
          <w:sz w:val="28"/>
          <w:lang w:val="ru-RU"/>
        </w:rPr>
        <w:t>арактеризовать конструкцию архитектурных строений (по фотографиям в условиях урока), указывая составные части и их пропорциональные соотношения.</w:t>
      </w:r>
    </w:p>
    <w:p w:rsidR="00CD62F4" w:rsidRPr="00250F5D" w:rsidRDefault="00BB1610">
      <w:pPr>
        <w:spacing w:after="0" w:line="257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понимание образа здания, то есть его эмоционального воздействия.</w:t>
      </w:r>
    </w:p>
    <w:p w:rsidR="00CD62F4" w:rsidRPr="00250F5D" w:rsidRDefault="00BB1610">
      <w:pPr>
        <w:spacing w:after="0" w:line="257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Рассматривать, приводить примеры и о</w:t>
      </w:r>
      <w:r w:rsidRPr="00250F5D">
        <w:rPr>
          <w:rFonts w:ascii="Times New Roman" w:hAnsi="Times New Roman"/>
          <w:color w:val="000000"/>
          <w:sz w:val="28"/>
          <w:lang w:val="ru-RU"/>
        </w:rPr>
        <w:t>бсуждать вид разных жилищ, домиков сказочных героев в иллюстрациях известных художников детской книги, развивая фантазию и внимание к архитектурным постройкам.</w:t>
      </w:r>
    </w:p>
    <w:p w:rsidR="00CD62F4" w:rsidRPr="00250F5D" w:rsidRDefault="00BB1610">
      <w:pPr>
        <w:spacing w:after="0" w:line="257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опыт сочинения и изображения жилья для разных по своему характеру героев литературны</w:t>
      </w:r>
      <w:r w:rsidRPr="00250F5D">
        <w:rPr>
          <w:rFonts w:ascii="Times New Roman" w:hAnsi="Times New Roman"/>
          <w:color w:val="000000"/>
          <w:sz w:val="28"/>
          <w:lang w:val="ru-RU"/>
        </w:rPr>
        <w:t>х и народных сказок.</w:t>
      </w:r>
    </w:p>
    <w:p w:rsidR="00CD62F4" w:rsidRPr="00250F5D" w:rsidRDefault="00BB1610">
      <w:pPr>
        <w:spacing w:after="0" w:line="257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«Восприятие произведений искусства»</w:t>
      </w:r>
    </w:p>
    <w:p w:rsidR="00CD62F4" w:rsidRPr="00250F5D" w:rsidRDefault="00BB1610">
      <w:pPr>
        <w:spacing w:after="0" w:line="257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Обсуждать примеры детского художественного творчества с точки зрения выражения в них содержания, настроения, расположения изображения в листе, цвета и других средств художественной выразительн</w:t>
      </w:r>
      <w:r w:rsidRPr="00250F5D">
        <w:rPr>
          <w:rFonts w:ascii="Times New Roman" w:hAnsi="Times New Roman"/>
          <w:color w:val="000000"/>
          <w:sz w:val="28"/>
          <w:lang w:val="ru-RU"/>
        </w:rPr>
        <w:t>ости, а также ответа на поставленную учебную задачу.</w:t>
      </w:r>
    </w:p>
    <w:p w:rsidR="00CD62F4" w:rsidRPr="00250F5D" w:rsidRDefault="00BB1610">
      <w:pPr>
        <w:spacing w:after="0" w:line="257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и развивать умения вести эстетическое наблюдение явлений природы, а также потребность в таком наблюдении.</w:t>
      </w:r>
    </w:p>
    <w:p w:rsidR="00CD62F4" w:rsidRPr="00250F5D" w:rsidRDefault="00BB1610">
      <w:pPr>
        <w:spacing w:after="0" w:line="257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опыт эстетического наблюдения и художественного анализа произведений декора</w:t>
      </w:r>
      <w:r w:rsidRPr="00250F5D">
        <w:rPr>
          <w:rFonts w:ascii="Times New Roman" w:hAnsi="Times New Roman"/>
          <w:color w:val="000000"/>
          <w:sz w:val="28"/>
          <w:lang w:val="ru-RU"/>
        </w:rPr>
        <w:t>тивного искусства и их орнаментальной организации (например, кружево, шитьё, резьба и роспись по дереву и ткани, чеканка).</w:t>
      </w:r>
    </w:p>
    <w:p w:rsidR="00CD62F4" w:rsidRPr="00250F5D" w:rsidRDefault="00BB1610">
      <w:pPr>
        <w:spacing w:after="0" w:line="257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опыт восприятия, эстетического анализа произведений отечественных художников-пейзажистов (И.И. Левитана, И.И. Шишкина, И.</w:t>
      </w:r>
      <w:r w:rsidRPr="00250F5D">
        <w:rPr>
          <w:rFonts w:ascii="Times New Roman" w:hAnsi="Times New Roman"/>
          <w:color w:val="000000"/>
          <w:sz w:val="28"/>
          <w:lang w:val="ru-RU"/>
        </w:rPr>
        <w:t>К. Айвазовского, Н.П. Крымова и других по выбору учителя), а также художников-анималистов (В.В. Ватагина, Е.И. Чарушина и других по выбору учителя).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Приобретать опыт восприятия, эстетического анализа произведений живописи западноевропейских художников с ак</w:t>
      </w:r>
      <w:r w:rsidRPr="00250F5D">
        <w:rPr>
          <w:rFonts w:ascii="Times New Roman" w:hAnsi="Times New Roman"/>
          <w:color w:val="000000"/>
          <w:sz w:val="28"/>
          <w:lang w:val="ru-RU"/>
        </w:rPr>
        <w:t>тивным, ярким выражением настроения (В. Ван Гога, К. Моне, А. Матисса и других по выбору учителя).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Знать имена и узнавать наиболее известные произведения художников И.И. Левитана, И.И. Шишкина, И.К. Айвазовского, В.М. Васнецова, В.В. Ватагина, Е.И. Чарушин</w:t>
      </w:r>
      <w:r w:rsidRPr="00250F5D">
        <w:rPr>
          <w:rFonts w:ascii="Times New Roman" w:hAnsi="Times New Roman"/>
          <w:color w:val="000000"/>
          <w:sz w:val="28"/>
          <w:lang w:val="ru-RU"/>
        </w:rPr>
        <w:t>а (и других по выбору учителя).</w:t>
      </w:r>
    </w:p>
    <w:p w:rsidR="00CD62F4" w:rsidRPr="00250F5D" w:rsidRDefault="00BB1610">
      <w:pPr>
        <w:spacing w:after="0" w:line="264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«Азбука цифровой графики»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Осваивать возможности изображения с помощью разных видов линий 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(или другом графическом редакторе).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приёмы трансформации и копирования геометрических фигур в програ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мме </w:t>
      </w:r>
      <w:r>
        <w:rPr>
          <w:rFonts w:ascii="Times New Roman" w:hAnsi="Times New Roman"/>
          <w:color w:val="000000"/>
          <w:sz w:val="28"/>
        </w:rPr>
        <w:t>Paint</w:t>
      </w:r>
      <w:r w:rsidRPr="00250F5D">
        <w:rPr>
          <w:rFonts w:ascii="Times New Roman" w:hAnsi="Times New Roman"/>
          <w:color w:val="000000"/>
          <w:sz w:val="28"/>
          <w:lang w:val="ru-RU"/>
        </w:rPr>
        <w:t>, а также построения из них простых рисунков или орнаментов.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Осваивать в компьютерном редакторе (например, </w:t>
      </w:r>
      <w:r>
        <w:rPr>
          <w:rFonts w:ascii="Times New Roman" w:hAnsi="Times New Roman"/>
          <w:color w:val="000000"/>
          <w:sz w:val="28"/>
        </w:rPr>
        <w:t>Paint</w:t>
      </w:r>
      <w:r w:rsidRPr="00250F5D">
        <w:rPr>
          <w:rFonts w:ascii="Times New Roman" w:hAnsi="Times New Roman"/>
          <w:color w:val="000000"/>
          <w:sz w:val="28"/>
          <w:lang w:val="ru-RU"/>
        </w:rPr>
        <w:t>) инструменты и техники – карандаш, кисточка, ластик, заливка и другие – и создавать простые рисунки или композиции (например, образ де</w:t>
      </w:r>
      <w:r w:rsidRPr="00250F5D">
        <w:rPr>
          <w:rFonts w:ascii="Times New Roman" w:hAnsi="Times New Roman"/>
          <w:color w:val="000000"/>
          <w:sz w:val="28"/>
          <w:lang w:val="ru-RU"/>
        </w:rPr>
        <w:t>рева).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композиционное построение кадра при фотографировании: расположение объекта в кадре, масштаб, доминанта. Участвовать в обсуждении композиционного построения кадра в фотографии.</w:t>
      </w:r>
      <w:bookmarkStart w:id="16" w:name="_TOC_250002"/>
      <w:bookmarkEnd w:id="16"/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К концу обучения в</w:t>
      </w:r>
      <w:r w:rsidRPr="00250F5D">
        <w:rPr>
          <w:rFonts w:ascii="Times New Roman" w:hAnsi="Times New Roman"/>
          <w:b/>
          <w:color w:val="000000"/>
          <w:sz w:val="28"/>
          <w:lang w:val="ru-RU"/>
        </w:rPr>
        <w:t xml:space="preserve"> 3 классе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</w:t>
      </w:r>
      <w:r w:rsidRPr="00250F5D">
        <w:rPr>
          <w:rFonts w:ascii="Times New Roman" w:hAnsi="Times New Roman"/>
          <w:color w:val="000000"/>
          <w:sz w:val="28"/>
          <w:lang w:val="ru-RU"/>
        </w:rPr>
        <w:t>етные результаты по отдельным темам программы по изобразительному искусству:</w:t>
      </w:r>
    </w:p>
    <w:p w:rsidR="00CD62F4" w:rsidRPr="00250F5D" w:rsidRDefault="00BB1610">
      <w:pPr>
        <w:spacing w:after="0" w:line="264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«Графика»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представление о художественном оформлении книги, о дизайне книги, многообразии форм детских книг, о работе художников-иллюстраторов.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Получать опыт </w:t>
      </w:r>
      <w:r w:rsidRPr="00250F5D">
        <w:rPr>
          <w:rFonts w:ascii="Times New Roman" w:hAnsi="Times New Roman"/>
          <w:color w:val="000000"/>
          <w:sz w:val="28"/>
          <w:lang w:val="ru-RU"/>
        </w:rPr>
        <w:t>создания эскиза книжки-игрушки на выбранный сюжет: рисунок обложки с соединением шрифта (текста) и изображения, рисунок прописной буквицы, создание иллюстраций, размещение текста и иллюстраций на развороте.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Узнавать об искусстве шрифта и образных (изобрази</w:t>
      </w:r>
      <w:r w:rsidRPr="00250F5D">
        <w:rPr>
          <w:rFonts w:ascii="Times New Roman" w:hAnsi="Times New Roman"/>
          <w:color w:val="000000"/>
          <w:sz w:val="28"/>
          <w:lang w:val="ru-RU"/>
        </w:rPr>
        <w:t>тельных) возможностях надписи, о работе художника над шрифтовой композицией.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Создавать практическую творческую работу – поздравительную открытку, совмещая в ней шрифт и изображение.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Узнавать о работе художников над плакатами и афишами. Выполнять творческую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композицию – эскиз афиши к выбранному спектаклю или фильму.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Узнавать основные пропорции лица человека, взаимное расположение частей лица.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опыт рисования портрета (лица) человека.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Создавать маску сказочного персонажа с ярко выраженным характеро</w:t>
      </w:r>
      <w:r w:rsidRPr="00250F5D">
        <w:rPr>
          <w:rFonts w:ascii="Times New Roman" w:hAnsi="Times New Roman"/>
          <w:color w:val="000000"/>
          <w:sz w:val="28"/>
          <w:lang w:val="ru-RU"/>
        </w:rPr>
        <w:t>м лица (для карнавала или спектакля).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«Живопись»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приёмы создания живописной композиции (натюрморта) по наблюдению натуры или по представлению.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Рассматривать, эстетически анализировать сюжет и композицию, эмоциональное настроение в </w:t>
      </w:r>
      <w:r w:rsidRPr="00250F5D">
        <w:rPr>
          <w:rFonts w:ascii="Times New Roman" w:hAnsi="Times New Roman"/>
          <w:color w:val="000000"/>
          <w:sz w:val="28"/>
          <w:lang w:val="ru-RU"/>
        </w:rPr>
        <w:t>натюрмортах известных отечественных художников.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опыт создания творческой живописной работы – натюрморта с ярко выраженным настроением или «натюрморта-автопортрета».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Изображать красками портрет человека с использованием натуры или представлению.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Создавать пейзаж, передавая в нём активное состояние природы.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Приобрести представление о деятельности художника в театре.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Создать красками эскиз занавеса или эскиз декораций к выбранному сюжету.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Познакомиться с работой художников по оформлению праздников.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Выполнить тематическую композицию «Праздник в городе» на основе наблюдений, по памяти и по представлению.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«Скульптура»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Приобрести опыт творческой работы: лепка сказочного персонажа на основе сюжета известной сказки (или создание этого персонажа в т</w:t>
      </w:r>
      <w:r w:rsidRPr="00250F5D">
        <w:rPr>
          <w:rFonts w:ascii="Times New Roman" w:hAnsi="Times New Roman"/>
          <w:color w:val="000000"/>
          <w:sz w:val="28"/>
          <w:lang w:val="ru-RU"/>
        </w:rPr>
        <w:t>ехнике бумагопластики, по выбору учителя).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Учиться создавать игрушку из подручного нехудожественного материала путём добавления к ней необходимых деталей и для «одушевления образа».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Узнавать о видах скульптуры: скульптурные памятники, парковая скульптура, </w:t>
      </w:r>
      <w:r w:rsidRPr="00250F5D">
        <w:rPr>
          <w:rFonts w:ascii="Times New Roman" w:hAnsi="Times New Roman"/>
          <w:color w:val="000000"/>
          <w:sz w:val="28"/>
          <w:lang w:val="ru-RU"/>
        </w:rPr>
        <w:t>мелкая пластика, рельеф (виды рельефа).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опыт лепки эскиза парковой скульптуры.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«Декоративно-прикладное искусство»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Узнавать о создании глиняной и деревянной посуды: народные художественные промыслы Гжель и Хохлома.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Знакомиться с приёмами </w:t>
      </w:r>
      <w:r w:rsidRPr="00250F5D">
        <w:rPr>
          <w:rFonts w:ascii="Times New Roman" w:hAnsi="Times New Roman"/>
          <w:color w:val="000000"/>
          <w:sz w:val="28"/>
          <w:lang w:val="ru-RU"/>
        </w:rPr>
        <w:t>исполнения традиционных орнаментов, украшающих посуду Гжели и Хохломы; осваивать простые кистевые приёмы, свойственные этим промыслам; выполнить эскизы орнаментов, украшающих посуду (по мотивам выбранного художественного промысла).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Узнавать о сетчатых вида</w:t>
      </w:r>
      <w:r w:rsidRPr="00250F5D">
        <w:rPr>
          <w:rFonts w:ascii="Times New Roman" w:hAnsi="Times New Roman"/>
          <w:color w:val="000000"/>
          <w:sz w:val="28"/>
          <w:lang w:val="ru-RU"/>
        </w:rPr>
        <w:t>х орнаментов и их применении, например, в росписи тканей, стен, уметь рассуждать с использованием зрительного материала о видах симметрии в сетчатом орнаменте.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навыки создания орнаментов при помощи штампов и трафаретов.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Получить опыт создания ком</w:t>
      </w:r>
      <w:r w:rsidRPr="00250F5D">
        <w:rPr>
          <w:rFonts w:ascii="Times New Roman" w:hAnsi="Times New Roman"/>
          <w:color w:val="000000"/>
          <w:sz w:val="28"/>
          <w:lang w:val="ru-RU"/>
        </w:rPr>
        <w:t>позиции орнамента в квадрате (в качестве эскиза росписи женского платка).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«Архитектура»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Выполнить зарисовки или творческие рисунки по памяти и по представлению на тему исторических памятников или архитектурных достопримечательностей своего города.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С</w:t>
      </w:r>
      <w:r w:rsidRPr="00250F5D">
        <w:rPr>
          <w:rFonts w:ascii="Times New Roman" w:hAnsi="Times New Roman"/>
          <w:color w:val="000000"/>
          <w:sz w:val="28"/>
          <w:lang w:val="ru-RU"/>
        </w:rPr>
        <w:t>оздать эскиз макета паркового пространства или участвовать в коллективной работе по созданию такого макета.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Создать в виде рисунков или объёмных аппликаций из цветной бумаги эскизы </w:t>
      </w:r>
      <w:r w:rsidRPr="00250F5D">
        <w:rPr>
          <w:rFonts w:ascii="Times New Roman" w:hAnsi="Times New Roman"/>
          <w:color w:val="000000"/>
          <w:spacing w:val="-4"/>
          <w:sz w:val="28"/>
          <w:lang w:val="ru-RU"/>
        </w:rPr>
        <w:t>разнообразных малых архитектурных форм, наполняющих городское пространство.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Придумать и нарисовать (или выполнить в технике бумагопластики) транспортное средство.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Выполнить творческий рисунок – создать образ своего города или села или участвовать в коллективной работе по созданию образа своего города или села (в виде коллажа).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</w:t>
      </w:r>
      <w:r w:rsidRPr="00250F5D">
        <w:rPr>
          <w:rFonts w:ascii="Times New Roman" w:hAnsi="Times New Roman"/>
          <w:b/>
          <w:color w:val="000000"/>
          <w:sz w:val="28"/>
          <w:lang w:val="ru-RU"/>
        </w:rPr>
        <w:t>дуль «Восприятие произведений искусства»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Рассматривать и обсуждать содержание работы художника, ценностно и эстетически относиться к иллюстрациям известных отечественных художников детских книг, получая различную визуально-образную информацию; знать имена </w:t>
      </w:r>
      <w:r w:rsidRPr="00250F5D">
        <w:rPr>
          <w:rFonts w:ascii="Times New Roman" w:hAnsi="Times New Roman"/>
          <w:color w:val="000000"/>
          <w:sz w:val="28"/>
          <w:lang w:val="ru-RU"/>
        </w:rPr>
        <w:t>нескольких художников детской книги.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Рассматривать и анализировать архитектурные постройки своего города (села), характерные особенности улиц и площадей, выделять центральные по архитектуре здания и обсуждать их архитектурные особенности, приобретать предс</w:t>
      </w:r>
      <w:r w:rsidRPr="00250F5D">
        <w:rPr>
          <w:rFonts w:ascii="Times New Roman" w:hAnsi="Times New Roman"/>
          <w:color w:val="000000"/>
          <w:sz w:val="28"/>
          <w:lang w:val="ru-RU"/>
        </w:rPr>
        <w:t>тавления, аналитический и эмоциональный опыт восприятия наиболее известных памятников архитектуры Москвы и Санкт-Петербурга (для жителей регионов на основе фотографий, телепередач и виртуальных путешествий), уметь обсуждать увиденные памятники.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Объяснять н</w:t>
      </w:r>
      <w:r w:rsidRPr="00250F5D">
        <w:rPr>
          <w:rFonts w:ascii="Times New Roman" w:hAnsi="Times New Roman"/>
          <w:color w:val="000000"/>
          <w:sz w:val="28"/>
          <w:lang w:val="ru-RU"/>
        </w:rPr>
        <w:t>азначение основных видов пространственных искусств: изобразительных видов искусства – живописи, графики, скульптуры; архитектуры, дизайна, декоративно-прикладных видов искусства, а также деятельности художника в кино, в театре, на празднике.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Называть основ</w:t>
      </w:r>
      <w:r w:rsidRPr="00250F5D">
        <w:rPr>
          <w:rFonts w:ascii="Times New Roman" w:hAnsi="Times New Roman"/>
          <w:color w:val="000000"/>
          <w:sz w:val="28"/>
          <w:lang w:val="ru-RU"/>
        </w:rPr>
        <w:t>ные жанры живописи, графики и скульптуры, определяемые предметом изображения.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Иметь представление об именах крупнейших отечественных художников-пейзажистов: И.И. Шишкина, И.И. Левитана, А.К. Саврасова, В.Д. Поленова, И.К. Айвазовского и других (по выбору у</w:t>
      </w:r>
      <w:r w:rsidRPr="00250F5D">
        <w:rPr>
          <w:rFonts w:ascii="Times New Roman" w:hAnsi="Times New Roman"/>
          <w:color w:val="000000"/>
          <w:sz w:val="28"/>
          <w:lang w:val="ru-RU"/>
        </w:rPr>
        <w:t>чителя), приобретать представления об их произведениях.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Осуществлять виртуальные интерактивные путешествия в художественные музеи, участвовать в исследовательских квестах, в обсуждении впечатлений от виртуальных путешествий.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Иметь представление об именах к</w:t>
      </w:r>
      <w:r w:rsidRPr="00250F5D">
        <w:rPr>
          <w:rFonts w:ascii="Times New Roman" w:hAnsi="Times New Roman"/>
          <w:color w:val="000000"/>
          <w:sz w:val="28"/>
          <w:lang w:val="ru-RU"/>
        </w:rPr>
        <w:t>рупнейших отечественных портретистов: В.И. Сурикова, И.Е. Репина, В.А. Серова и других (по выбору учителя), приобретать представления об их произведениях.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Понимать значения музеев и называть, указывать, где находятся и чему </w:t>
      </w:r>
      <w:r w:rsidRPr="00250F5D">
        <w:rPr>
          <w:rFonts w:ascii="Times New Roman" w:hAnsi="Times New Roman"/>
          <w:color w:val="000000"/>
          <w:spacing w:val="-4"/>
          <w:sz w:val="28"/>
          <w:lang w:val="ru-RU"/>
        </w:rPr>
        <w:t>посвящены их коллекции: Государс</w:t>
      </w:r>
      <w:r w:rsidRPr="00250F5D">
        <w:rPr>
          <w:rFonts w:ascii="Times New Roman" w:hAnsi="Times New Roman"/>
          <w:color w:val="000000"/>
          <w:spacing w:val="-4"/>
          <w:sz w:val="28"/>
          <w:lang w:val="ru-RU"/>
        </w:rPr>
        <w:t>твенная Третьяковская галерея, Государственный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Эрмитаж, Государственный Русский музей, Государственный музей изобразительных искусств имени А.С. Пушкина.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Иметь представление о замечательных художественных музеях России, о коллекциях своих региональных музе</w:t>
      </w:r>
      <w:r w:rsidRPr="00250F5D">
        <w:rPr>
          <w:rFonts w:ascii="Times New Roman" w:hAnsi="Times New Roman"/>
          <w:color w:val="000000"/>
          <w:sz w:val="28"/>
          <w:lang w:val="ru-RU"/>
        </w:rPr>
        <w:t>ев.</w:t>
      </w:r>
    </w:p>
    <w:p w:rsidR="00CD62F4" w:rsidRPr="00250F5D" w:rsidRDefault="00BB1610">
      <w:pPr>
        <w:spacing w:after="0" w:line="264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«Азбука цифровой графики»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приёмы работы в графическом редакторе с линиями, геометрическими фигурами, инструментами традиционного рисования.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Применять получаемые навыки для усвоения определённых учебных тем, например: исследования </w:t>
      </w:r>
      <w:r w:rsidRPr="00250F5D">
        <w:rPr>
          <w:rFonts w:ascii="Times New Roman" w:hAnsi="Times New Roman"/>
          <w:color w:val="000000"/>
          <w:sz w:val="28"/>
          <w:lang w:val="ru-RU"/>
        </w:rPr>
        <w:t>свойств ритма и построения ритмических композиций, составления орнаментов путём различных повторений рисунка узора, простого повторения (раппорт), экспериментируя на свойствах симметрии; создание паттернов.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Осваивать с помощью создания схемы лица человека </w:t>
      </w:r>
      <w:r w:rsidRPr="00250F5D">
        <w:rPr>
          <w:rFonts w:ascii="Times New Roman" w:hAnsi="Times New Roman"/>
          <w:color w:val="000000"/>
          <w:sz w:val="28"/>
          <w:lang w:val="ru-RU"/>
        </w:rPr>
        <w:t>его конструкцию и пропорции; осваивать с помощью графического редактора схематическое изменение мимики лица.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приёмы соединения шрифта и векторного изображения при создании, например, поздравительных открыток, афиши.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приёмы редактировани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я цифровых фотографий с помощью компьютерной программы </w:t>
      </w:r>
      <w:r>
        <w:rPr>
          <w:rFonts w:ascii="Times New Roman" w:hAnsi="Times New Roman"/>
          <w:color w:val="000000"/>
          <w:sz w:val="28"/>
        </w:rPr>
        <w:t>Picture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Manager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(или другой): изменение яркости, контраста и насыщенности цвета, обрезка изображения, поворот, отражение.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Осуществлять виртуальные путешествия в отечественные художественные музеи и, во</w:t>
      </w:r>
      <w:r w:rsidRPr="00250F5D">
        <w:rPr>
          <w:rFonts w:ascii="Times New Roman" w:hAnsi="Times New Roman"/>
          <w:color w:val="000000"/>
          <w:sz w:val="28"/>
          <w:lang w:val="ru-RU"/>
        </w:rPr>
        <w:t>зможно, знаменитые зарубежные художественные музеи на основе установок и квестов, предложенных учителем.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 xml:space="preserve">К концу обучения в </w:t>
      </w:r>
      <w:r w:rsidRPr="00250F5D">
        <w:rPr>
          <w:rFonts w:ascii="Times New Roman" w:hAnsi="Times New Roman"/>
          <w:b/>
          <w:color w:val="000000"/>
          <w:sz w:val="28"/>
          <w:lang w:val="ru-RU"/>
        </w:rPr>
        <w:t>4 классе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изобразительному искусству:</w:t>
      </w:r>
    </w:p>
    <w:p w:rsidR="00CD62F4" w:rsidRPr="00250F5D" w:rsidRDefault="00BB1610">
      <w:pPr>
        <w:spacing w:after="0" w:line="264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«Гра</w:t>
      </w:r>
      <w:r w:rsidRPr="00250F5D">
        <w:rPr>
          <w:rFonts w:ascii="Times New Roman" w:hAnsi="Times New Roman"/>
          <w:b/>
          <w:color w:val="000000"/>
          <w:sz w:val="28"/>
          <w:lang w:val="ru-RU"/>
        </w:rPr>
        <w:t>фика»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правила линейной и воздушной перспективы и применять их в своей практической творческой деятельности. Изучать основные пропорции фигуры человека, пропорциональные отношения отдельных частей фигуры и учиться применять эти знания в своих рису</w:t>
      </w:r>
      <w:r w:rsidRPr="00250F5D">
        <w:rPr>
          <w:rFonts w:ascii="Times New Roman" w:hAnsi="Times New Roman"/>
          <w:color w:val="000000"/>
          <w:sz w:val="28"/>
          <w:lang w:val="ru-RU"/>
        </w:rPr>
        <w:t>нках.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представление о традиционных одеждах разных народов и представление о красоте человека в разных культурах, применять эти знания в изображении персонажей сказаний и легенд или просто представителей народов разных культур.</w:t>
      </w:r>
    </w:p>
    <w:p w:rsidR="00CD62F4" w:rsidRPr="00250F5D" w:rsidRDefault="00BB1610">
      <w:pPr>
        <w:spacing w:after="0" w:line="264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Создавать зарисов</w:t>
      </w:r>
      <w:r w:rsidRPr="00250F5D">
        <w:rPr>
          <w:rFonts w:ascii="Times New Roman" w:hAnsi="Times New Roman"/>
          <w:color w:val="000000"/>
          <w:sz w:val="28"/>
          <w:lang w:val="ru-RU"/>
        </w:rPr>
        <w:t>ки памятников отечественной и мировой архитектуры.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«Живопись»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Выполнять живописное изображение пейзажей разных климатических зон (пейзаж гор, пейзаж степной или пустынной зоны, пейзаж, типичный для среднерусской природы).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Передавать в изображении на</w:t>
      </w:r>
      <w:r w:rsidRPr="00250F5D">
        <w:rPr>
          <w:rFonts w:ascii="Times New Roman" w:hAnsi="Times New Roman"/>
          <w:color w:val="000000"/>
          <w:sz w:val="28"/>
          <w:lang w:val="ru-RU"/>
        </w:rPr>
        <w:t>родные представления о красоте человека, создавать образ женщины в русском народном костюме и образ мужчины в народном костюме.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Приобретать опыт создания портретов женских и мужских, портрета пожилого человека, детского портрета или автопортрета, портрета </w:t>
      </w:r>
      <w:r w:rsidRPr="00250F5D">
        <w:rPr>
          <w:rFonts w:ascii="Times New Roman" w:hAnsi="Times New Roman"/>
          <w:color w:val="000000"/>
          <w:sz w:val="28"/>
          <w:lang w:val="ru-RU"/>
        </w:rPr>
        <w:t>персонажа (по представлению из выбранной культурной эпохи).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Создавать двойной портрет (например, портрет матери и ребёнка).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Приобретать опыт создания композиции на тему «Древнерусский город».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Участвовать в коллективной творческой работе по созданию компози</w:t>
      </w:r>
      <w:r w:rsidRPr="00250F5D">
        <w:rPr>
          <w:rFonts w:ascii="Times New Roman" w:hAnsi="Times New Roman"/>
          <w:color w:val="000000"/>
          <w:sz w:val="28"/>
          <w:lang w:val="ru-RU"/>
        </w:rPr>
        <w:t>ционного панно (аппликации из индивидуальных рисунков) на темы народных праздников (русского народного праздника и традиционных праздников у разных народов), в которых выражается обобщённый образ национальной культуры.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«Скульптура»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Лепка из пластили</w:t>
      </w:r>
      <w:r w:rsidRPr="00250F5D">
        <w:rPr>
          <w:rFonts w:ascii="Times New Roman" w:hAnsi="Times New Roman"/>
          <w:color w:val="000000"/>
          <w:sz w:val="28"/>
          <w:lang w:val="ru-RU"/>
        </w:rPr>
        <w:t>на эскиза памятника выбранному герою или участие в коллективной разработке проекта макета мемориального комплекса (работа выполняется после освоения собранного материала о мемориальных комплексах, существующих в нашей стране).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«Декоративно-прикладно</w:t>
      </w:r>
      <w:r w:rsidRPr="00250F5D">
        <w:rPr>
          <w:rFonts w:ascii="Times New Roman" w:hAnsi="Times New Roman"/>
          <w:b/>
          <w:color w:val="000000"/>
          <w:sz w:val="28"/>
          <w:lang w:val="ru-RU"/>
        </w:rPr>
        <w:t>е искусство»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Исследовать и создавать зарисовки особенностей, характерных для орнаментов разных народов или исторических эпох (особенности символов и стилизованных мотивов), показать в рисунках традиции использования орнаментов в архитектуре, одежде, оформл</w:t>
      </w:r>
      <w:r w:rsidRPr="00250F5D">
        <w:rPr>
          <w:rFonts w:ascii="Times New Roman" w:hAnsi="Times New Roman"/>
          <w:color w:val="000000"/>
          <w:sz w:val="28"/>
          <w:lang w:val="ru-RU"/>
        </w:rPr>
        <w:t>ении предметов быта у разных народов, в разные эпохи.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Изучить и показать в практической творческой работе орнаменты, традиционные мотивы и символы русской народной культуры (в деревянной резьбе и росписи по дереву, вышивке, декоре головных уборов, </w:t>
      </w:r>
      <w:r w:rsidRPr="00250F5D">
        <w:rPr>
          <w:rFonts w:ascii="Times New Roman" w:hAnsi="Times New Roman"/>
          <w:color w:val="000000"/>
          <w:sz w:val="28"/>
          <w:lang w:val="ru-RU"/>
        </w:rPr>
        <w:t>орнаментах, которые характерны для предметов быта).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Получить представления о красоте русского народного костюма и головных женских уборов, особенностях мужской одежды разных сословий, а также о связи украшения костюма мужчины с родом его занятий и положени</w:t>
      </w:r>
      <w:r w:rsidRPr="00250F5D">
        <w:rPr>
          <w:rFonts w:ascii="Times New Roman" w:hAnsi="Times New Roman"/>
          <w:color w:val="000000"/>
          <w:sz w:val="28"/>
          <w:lang w:val="ru-RU"/>
        </w:rPr>
        <w:t>ем в обществе.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Познакомиться с женским и мужским костюмами в традициях разных народов, со своеобразием одежды в разных культурах и в разные эпохи.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«Архитектура»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Получить представление о конструкции традиционных жилищ у разных народов, об их связи с </w:t>
      </w:r>
      <w:r w:rsidRPr="00250F5D">
        <w:rPr>
          <w:rFonts w:ascii="Times New Roman" w:hAnsi="Times New Roman"/>
          <w:color w:val="000000"/>
          <w:sz w:val="28"/>
          <w:lang w:val="ru-RU"/>
        </w:rPr>
        <w:t>окружающей природой.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Познакомиться с конструкцией избы – традиционного деревянного жилого дома – и надворных построек, строить из бумаги или изображать конструкцию избы, понимать и уметь объяснять тесную связь декора (украшений) избы с функциональным значе</w:t>
      </w:r>
      <w:r w:rsidRPr="00250F5D">
        <w:rPr>
          <w:rFonts w:ascii="Times New Roman" w:hAnsi="Times New Roman"/>
          <w:color w:val="000000"/>
          <w:sz w:val="28"/>
          <w:lang w:val="ru-RU"/>
        </w:rPr>
        <w:t>нием тех же деталей: единство красоты и пользы. Иметь представления о конструктивных особенностях переносного жилища – юрты.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Уметь объяснять и изображать традиционную конструкцию здания каменного древнерусского храма, иметь представление о наиболее значите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льных древнерусских соборах и их местонахождении, о красоте и конструктивных особенностях памятников русского деревянного зодчества. Иметь представления об устройстве и красоте древнерусского города, его архитектурном устройстве и жизни в нём людей. Иметь </w:t>
      </w:r>
      <w:r w:rsidRPr="00250F5D">
        <w:rPr>
          <w:rFonts w:ascii="Times New Roman" w:hAnsi="Times New Roman"/>
          <w:color w:val="000000"/>
          <w:sz w:val="28"/>
          <w:lang w:val="ru-RU"/>
        </w:rPr>
        <w:t>представление об основных конструктивных чертах древнегреческого храма, уметь его изображать, иметь общее, целостное образное представление о древнегреческой культуре.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Иметь представление об основных характерных чертах храмовых сооружений, характерных для </w:t>
      </w:r>
      <w:r w:rsidRPr="00250F5D">
        <w:rPr>
          <w:rFonts w:ascii="Times New Roman" w:hAnsi="Times New Roman"/>
          <w:color w:val="000000"/>
          <w:sz w:val="28"/>
          <w:lang w:val="ru-RU"/>
        </w:rPr>
        <w:t>разных культур: готический (романский) собор в европейских городах, буддийская пагода, мусульманская мечеть, уметь изображать их.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Понимать и объяснять, в чём заключается значимость для современных людей сохранения архитектурных памятников и исторического о</w:t>
      </w:r>
      <w:r w:rsidRPr="00250F5D">
        <w:rPr>
          <w:rFonts w:ascii="Times New Roman" w:hAnsi="Times New Roman"/>
          <w:color w:val="000000"/>
          <w:sz w:val="28"/>
          <w:lang w:val="ru-RU"/>
        </w:rPr>
        <w:t>браза своей и мировой культуры.</w:t>
      </w:r>
    </w:p>
    <w:p w:rsidR="00CD62F4" w:rsidRPr="00250F5D" w:rsidRDefault="00BB1610">
      <w:pPr>
        <w:spacing w:after="0" w:line="252" w:lineRule="auto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lastRenderedPageBreak/>
        <w:t>Модуль «Восприятие произведений искусства»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Формировать восприятие произведений искусства на темы истории и традиций русской отечественной культуры (произведения В.М. Васнецова, А.М. Васнецова, Б.М. Кустодиева, В.И. Сурикова,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К.А. Коровина, А.Г. Венецианова, А.П. Рябушкина, И.Я. Билибина и других по выбору учителя).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Иметь образные представления о каменном древнерусском зодчестве (Московский Кремль, Новгородский детинец, Псковский кром, Казанский кремль и другие с учётом местны</w:t>
      </w:r>
      <w:r w:rsidRPr="00250F5D">
        <w:rPr>
          <w:rFonts w:ascii="Times New Roman" w:hAnsi="Times New Roman"/>
          <w:color w:val="000000"/>
          <w:sz w:val="28"/>
          <w:lang w:val="ru-RU"/>
        </w:rPr>
        <w:t>х архитектурных комплексов, в том числе монастырских), о памятниках русского деревянного зодчества (архитектурный комплекс на острове Кижи).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Узнавать соборы Московского Кремля, Софийский собор в Великом Новгороде, храм Покрова на Нерли.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Называть и объяснят</w:t>
      </w:r>
      <w:r w:rsidRPr="00250F5D">
        <w:rPr>
          <w:rFonts w:ascii="Times New Roman" w:hAnsi="Times New Roman"/>
          <w:color w:val="000000"/>
          <w:sz w:val="28"/>
          <w:lang w:val="ru-RU"/>
        </w:rPr>
        <w:t>ь содержание памятника К. Минину и Д. Пожарскому скульптора И.П. Мартоса в Москве.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Различать основные памятники наиболее значимых мемориальных ансамблей и объяснять их особое значение в жизни людей (мемориальные ансамбли: Могила Неизвестного Солдата в Моск</w:t>
      </w:r>
      <w:r w:rsidRPr="00250F5D">
        <w:rPr>
          <w:rFonts w:ascii="Times New Roman" w:hAnsi="Times New Roman"/>
          <w:color w:val="000000"/>
          <w:sz w:val="28"/>
          <w:lang w:val="ru-RU"/>
        </w:rPr>
        <w:t>ве; памятник-ансамбль «Героям Сталинградской битвы» на Мамаевом кургане, «Воин-освободитель» в берлинском Трептов-парке, Пискаревский мемориал в Санкт-Петербурге и другие по выбору учителя), иметь представление о правилах поведения при посещении мемориальн</w:t>
      </w:r>
      <w:r w:rsidRPr="00250F5D">
        <w:rPr>
          <w:rFonts w:ascii="Times New Roman" w:hAnsi="Times New Roman"/>
          <w:color w:val="000000"/>
          <w:sz w:val="28"/>
          <w:lang w:val="ru-RU"/>
        </w:rPr>
        <w:t>ых памятников.</w:t>
      </w:r>
    </w:p>
    <w:p w:rsidR="00CD62F4" w:rsidRPr="00250F5D" w:rsidRDefault="00BB1610">
      <w:pPr>
        <w:spacing w:after="0" w:line="252" w:lineRule="auto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Иметь представления об архитектурных, декоративных и изобразительных произведениях в культуре Древней Греции, других культурах Древнего мира, в том числе Древнего Востока, уметь обсуждать эти произведения.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Различать общий вид и представлять </w:t>
      </w:r>
      <w:r w:rsidRPr="00250F5D">
        <w:rPr>
          <w:rFonts w:ascii="Times New Roman" w:hAnsi="Times New Roman"/>
          <w:color w:val="000000"/>
          <w:sz w:val="28"/>
          <w:lang w:val="ru-RU"/>
        </w:rPr>
        <w:t>основные компоненты конструкции готических (романских) соборов, иметь представление об особенностях архитектурного устройства мусульманских мечетей, иметь представление об архитектурном своеобразии здания буддийской пагоды.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Приводить примеры произведений в</w:t>
      </w:r>
      <w:r w:rsidRPr="00250F5D">
        <w:rPr>
          <w:rFonts w:ascii="Times New Roman" w:hAnsi="Times New Roman"/>
          <w:color w:val="000000"/>
          <w:sz w:val="28"/>
          <w:lang w:val="ru-RU"/>
        </w:rPr>
        <w:t>еликих европейских художников: Леонардо да Винчи, Рафаэля, Рембрандта, Пикассо и других (по выбору учителя).</w:t>
      </w:r>
    </w:p>
    <w:p w:rsidR="00CD62F4" w:rsidRPr="00250F5D" w:rsidRDefault="00BB1610">
      <w:pPr>
        <w:spacing w:after="0"/>
        <w:ind w:left="120"/>
        <w:jc w:val="both"/>
        <w:rPr>
          <w:lang w:val="ru-RU"/>
        </w:rPr>
      </w:pPr>
      <w:r w:rsidRPr="00250F5D">
        <w:rPr>
          <w:rFonts w:ascii="Times New Roman" w:hAnsi="Times New Roman"/>
          <w:b/>
          <w:color w:val="000000"/>
          <w:sz w:val="28"/>
          <w:lang w:val="ru-RU"/>
        </w:rPr>
        <w:t>Модуль «Азбука цифровой графики»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Осваивать правила линейной и воздушной перспективы с помощью графических изображений и их варьирования в компьютер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ной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250F5D">
        <w:rPr>
          <w:rFonts w:ascii="Times New Roman" w:hAnsi="Times New Roman"/>
          <w:color w:val="000000"/>
          <w:sz w:val="28"/>
          <w:lang w:val="ru-RU"/>
        </w:rPr>
        <w:t>: изображение линии горизонта и точки схода, перспективных сокращений, цветовых и тональных изменений.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Моделировать в графическом редакторе с помощью инструментов геометрических фигур конструкцию традиционного крестьянского деревянного д</w:t>
      </w:r>
      <w:r w:rsidRPr="00250F5D">
        <w:rPr>
          <w:rFonts w:ascii="Times New Roman" w:hAnsi="Times New Roman"/>
          <w:color w:val="000000"/>
          <w:sz w:val="28"/>
          <w:lang w:val="ru-RU"/>
        </w:rPr>
        <w:t>ома (избы) и различные варианты его устройства.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lastRenderedPageBreak/>
        <w:t>Использовать поисковую систему для знакомства с разными видами деревянного дома на основе избы и традициями и её украшений.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Осваивать строение юрты, моделируя её конструкцию в графическом редакторе с помощью 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инструментов геометрических фигур, находить в поисковой системе разнообразные модели юрты, её украшения, внешний и внутренний вид юрты. 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Моделировать в графическом редакторе с помощью инструментов геометрических фигур конструкции храмовых зданий разных </w:t>
      </w:r>
      <w:r w:rsidRPr="00250F5D">
        <w:rPr>
          <w:rFonts w:ascii="Times New Roman" w:hAnsi="Times New Roman"/>
          <w:color w:val="000000"/>
          <w:sz w:val="28"/>
          <w:lang w:val="ru-RU"/>
        </w:rPr>
        <w:t>культур (каменный православный собор с закомарами, со сводами-нефами, главой, куполом, готический или романский собор, пагода, мечеть).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Построить пропорции фигуры человека в графическом редакторе с помощью геометрических фигур или на линейной основе; изобр</w:t>
      </w:r>
      <w:r w:rsidRPr="00250F5D">
        <w:rPr>
          <w:rFonts w:ascii="Times New Roman" w:hAnsi="Times New Roman"/>
          <w:color w:val="000000"/>
          <w:sz w:val="28"/>
          <w:lang w:val="ru-RU"/>
        </w:rPr>
        <w:t>азить различные фазы движения, двигая части фигуры (при соответствующих технических условиях создать анимацию схематического движения человека).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 xml:space="preserve">Освоить анимацию простого повторяющегося движения изображения в виртуальном редакторе </w:t>
      </w:r>
      <w:r>
        <w:rPr>
          <w:rFonts w:ascii="Times New Roman" w:hAnsi="Times New Roman"/>
          <w:color w:val="000000"/>
          <w:sz w:val="28"/>
        </w:rPr>
        <w:t>GIF</w:t>
      </w:r>
      <w:r w:rsidRPr="00250F5D">
        <w:rPr>
          <w:rFonts w:ascii="Times New Roman" w:hAnsi="Times New Roman"/>
          <w:color w:val="000000"/>
          <w:sz w:val="28"/>
          <w:lang w:val="ru-RU"/>
        </w:rPr>
        <w:t>-анимации.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Освоить и п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роводить компьютерные презентации в программе </w:t>
      </w:r>
      <w:r>
        <w:rPr>
          <w:rFonts w:ascii="Times New Roman" w:hAnsi="Times New Roman"/>
          <w:color w:val="000000"/>
          <w:sz w:val="28"/>
        </w:rPr>
        <w:t>PowerPoint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по темам изучаемого материала, собирая в поисковых системах нужный материал, или на основе собственных фотографий и фотографий своих рисунков, выполнять шрифтовые надписи наиболее важных определений,</w:t>
      </w:r>
      <w:r w:rsidRPr="00250F5D">
        <w:rPr>
          <w:rFonts w:ascii="Times New Roman" w:hAnsi="Times New Roman"/>
          <w:color w:val="000000"/>
          <w:sz w:val="28"/>
          <w:lang w:val="ru-RU"/>
        </w:rPr>
        <w:t xml:space="preserve"> названий, положений, которые надо помнить и знать.</w:t>
      </w:r>
    </w:p>
    <w:p w:rsidR="00CD62F4" w:rsidRPr="00250F5D" w:rsidRDefault="00BB1610">
      <w:pPr>
        <w:spacing w:after="0"/>
        <w:ind w:firstLine="600"/>
        <w:jc w:val="both"/>
        <w:rPr>
          <w:lang w:val="ru-RU"/>
        </w:rPr>
      </w:pPr>
      <w:r w:rsidRPr="00250F5D">
        <w:rPr>
          <w:rFonts w:ascii="Times New Roman" w:hAnsi="Times New Roman"/>
          <w:color w:val="000000"/>
          <w:sz w:val="28"/>
          <w:lang w:val="ru-RU"/>
        </w:rPr>
        <w:t>Совершать виртуальные тематические путешествия по художественным музеям мира.</w:t>
      </w:r>
    </w:p>
    <w:p w:rsidR="00CD62F4" w:rsidRPr="00250F5D" w:rsidRDefault="00CD62F4">
      <w:pPr>
        <w:rPr>
          <w:lang w:val="ru-RU"/>
        </w:rPr>
        <w:sectPr w:rsidR="00CD62F4" w:rsidRPr="00250F5D">
          <w:pgSz w:w="11906" w:h="16383"/>
          <w:pgMar w:top="1134" w:right="850" w:bottom="1134" w:left="1701" w:header="720" w:footer="720" w:gutter="0"/>
          <w:cols w:space="720"/>
        </w:sectPr>
      </w:pPr>
    </w:p>
    <w:p w:rsidR="00CD62F4" w:rsidRDefault="00BB1610">
      <w:pPr>
        <w:spacing w:after="0"/>
        <w:ind w:left="120"/>
      </w:pPr>
      <w:bookmarkStart w:id="17" w:name="block-97032325"/>
      <w:bookmarkEnd w:id="10"/>
      <w:r w:rsidRPr="00250F5D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CD62F4" w:rsidRDefault="00BB161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51"/>
        <w:gridCol w:w="1841"/>
        <w:gridCol w:w="1910"/>
        <w:gridCol w:w="2852"/>
      </w:tblGrid>
      <w:tr w:rsidR="00CD62F4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 (цифр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овые) образовательные ресурсы </w:t>
            </w:r>
          </w:p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</w:tr>
      <w:tr w:rsidR="00CD62F4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Ты учишься изображать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Ты украшаешь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Ты строишь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D62F4" w:rsidRPr="00250F5D" w:rsidRDefault="00BB1610">
            <w:pPr>
              <w:spacing w:after="0"/>
              <w:ind w:left="135"/>
              <w:rPr>
                <w:lang w:val="ru-RU"/>
              </w:rPr>
            </w:pPr>
            <w:r w:rsidRPr="00250F5D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Изображение, украшение, постройка всегда помогают друг другу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 w:rsidRPr="00250F5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D62F4" w:rsidRPr="00250F5D" w:rsidRDefault="00BB1610">
            <w:pPr>
              <w:spacing w:after="0"/>
              <w:ind w:left="135"/>
              <w:rPr>
                <w:lang w:val="ru-RU"/>
              </w:rPr>
            </w:pPr>
            <w:r w:rsidRPr="00250F5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КОЛИЧЕСТВО </w:t>
            </w:r>
            <w:r w:rsidRPr="00250F5D">
              <w:rPr>
                <w:rFonts w:ascii="Times New Roman" w:hAnsi="Times New Roman"/>
                <w:color w:val="000000"/>
                <w:sz w:val="24"/>
                <w:lang w:val="ru-RU"/>
              </w:rPr>
              <w:t>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 w:rsidRPr="00250F5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33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/>
        </w:tc>
      </w:tr>
    </w:tbl>
    <w:p w:rsidR="00CD62F4" w:rsidRDefault="00CD62F4">
      <w:pPr>
        <w:sectPr w:rsidR="00CD62F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D62F4" w:rsidRDefault="00BB161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51"/>
        <w:gridCol w:w="1841"/>
        <w:gridCol w:w="1910"/>
        <w:gridCol w:w="2852"/>
      </w:tblGrid>
      <w:tr w:rsidR="00CD62F4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</w:tr>
      <w:tr w:rsidR="00CD62F4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D62F4" w:rsidRPr="00250F5D" w:rsidRDefault="00BB1610">
            <w:pPr>
              <w:spacing w:after="0"/>
              <w:ind w:left="135"/>
              <w:rPr>
                <w:lang w:val="ru-RU"/>
              </w:rPr>
            </w:pPr>
            <w:r w:rsidRPr="00250F5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Как и чем </w:t>
            </w:r>
            <w:r w:rsidRPr="00250F5D">
              <w:rPr>
                <w:rFonts w:ascii="Times New Roman" w:hAnsi="Times New Roman"/>
                <w:color w:val="000000"/>
                <w:sz w:val="24"/>
                <w:lang w:val="ru-RU"/>
              </w:rPr>
              <w:t>работает художник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 w:rsidRPr="00250F5D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Реальность и фантазия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 чем говорит искусство?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говорит искусство?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/>
        </w:tc>
      </w:tr>
    </w:tbl>
    <w:p w:rsidR="00CD62F4" w:rsidRDefault="00CD62F4">
      <w:pPr>
        <w:sectPr w:rsidR="00CD62F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D62F4" w:rsidRDefault="00BB161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51"/>
        <w:gridCol w:w="1841"/>
        <w:gridCol w:w="1910"/>
        <w:gridCol w:w="2852"/>
      </w:tblGrid>
      <w:tr w:rsidR="00CD62F4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Количество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</w:tr>
      <w:tr w:rsidR="00CD62F4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 в твоем доме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 на улицах твоего города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Художник и зрелище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Художник и музей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/>
        </w:tc>
      </w:tr>
    </w:tbl>
    <w:p w:rsidR="00CD62F4" w:rsidRDefault="00CD62F4">
      <w:pPr>
        <w:sectPr w:rsidR="00CD62F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D62F4" w:rsidRDefault="00BB161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51"/>
        <w:gridCol w:w="1841"/>
        <w:gridCol w:w="1910"/>
        <w:gridCol w:w="2852"/>
      </w:tblGrid>
      <w:tr w:rsidR="00CD62F4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</w:tr>
      <w:tr w:rsidR="00CD62F4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Истоки родного искусства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Древние города нашей земли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Каждый народ – художник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 объединяет народы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D62F4" w:rsidRDefault="00CD62F4"/>
        </w:tc>
      </w:tr>
    </w:tbl>
    <w:p w:rsidR="00CD62F4" w:rsidRDefault="00CD62F4">
      <w:pPr>
        <w:sectPr w:rsidR="00CD62F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D62F4" w:rsidRDefault="00CD62F4">
      <w:pPr>
        <w:sectPr w:rsidR="00CD62F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D62F4" w:rsidRDefault="00BB1610">
      <w:pPr>
        <w:spacing w:after="0"/>
        <w:ind w:left="120"/>
      </w:pPr>
      <w:bookmarkStart w:id="18" w:name="block-97032327"/>
      <w:bookmarkEnd w:id="17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CD62F4" w:rsidRDefault="00BB161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04"/>
        <w:gridCol w:w="4435"/>
        <w:gridCol w:w="1282"/>
        <w:gridCol w:w="1841"/>
        <w:gridCol w:w="1910"/>
        <w:gridCol w:w="1347"/>
        <w:gridCol w:w="2221"/>
      </w:tblGrid>
      <w:tr w:rsidR="00CD62F4">
        <w:trPr>
          <w:trHeight w:val="144"/>
          <w:tblCellSpacing w:w="20" w:type="nil"/>
        </w:trPr>
        <w:tc>
          <w:tcPr>
            <w:tcW w:w="38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30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6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Дети любят рисовать. Восприятие произведений детского изобразительного творчества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«Изображения всюду вокруг нас». Художественное восприятие окружающей действительности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«Мастер Изображения учит видеть». (Простая геометрическая форма в основе рисунка)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«Короткое и длинное – пропорции». (Превращения при </w:t>
            </w:r>
            <w:r>
              <w:rPr>
                <w:rFonts w:ascii="Times New Roman" w:hAnsi="Times New Roman"/>
                <w:color w:val="000000"/>
                <w:sz w:val="24"/>
              </w:rPr>
              <w:t>изменении пропорций)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«Изображать можно пятном». (Зрительная метафора и учимся видеть «целое»)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«Изображать можно в объёме». Лепка. (Целостность формы)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«Изображать можно линией». Линия-рассказчица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Разноцветные </w:t>
            </w:r>
            <w:r>
              <w:rPr>
                <w:rFonts w:ascii="Times New Roman" w:hAnsi="Times New Roman"/>
                <w:color w:val="000000"/>
                <w:sz w:val="24"/>
              </w:rPr>
              <w:t>краски. Выразительные свойства цвета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«Изображать можно и то, что невидимо (настроение)». Выразительные свойства цвета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«Художники и зрители». Учимся смотреть картины. Великие художники-сказочники и их произведения в музеях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«Мир полон украшений». «Цветы» Художественное восприятие окружающей действительности: узоры в природе. Выразительные свойства цвета. Коллективная работа: изображение наклейками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«Узоры на крыльях». «Бабочки». Художественное восприятие окружающе</w:t>
            </w:r>
            <w:r>
              <w:rPr>
                <w:rFonts w:ascii="Times New Roman" w:hAnsi="Times New Roman"/>
                <w:color w:val="000000"/>
                <w:sz w:val="24"/>
              </w:rPr>
              <w:t>й действительности: узоры в природе. Понятие симметрии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«Красивые рыбы» Узоры в природе. Графические художественные материалы и техники. Монотипия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«Украшения птиц». Выразительные средства объёмной аппликации. Бумагопластика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«Узоры, которые создали люди». Орнамент в архитектуре, одежде и предметах быта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«Нарядные узоры на глиняных игрушках». Художественные промыслы России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17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«Как украшает себя человек». Узнаем персонажа по его украшениям: </w:t>
            </w:r>
            <w:r>
              <w:rPr>
                <w:rFonts w:ascii="Times New Roman" w:hAnsi="Times New Roman"/>
                <w:color w:val="000000"/>
                <w:sz w:val="24"/>
              </w:rPr>
              <w:t>знаково-символическая роль украшений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«Мастер Украшения помогает сделать праздник». Техники и материалы декоративно-прикладного творчества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«Постройки в нашей жизни». Художественное восприятие окружающей действительности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«Дома бывают разными». Структура и элементы здания. Работа печатками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«Снаружи и внутри». Конструктивная связь внешней формы и ее внутреннего пространства. Игровое графическое изображение разных предметов в качестве домиков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«Строим </w:t>
            </w:r>
            <w:r>
              <w:rPr>
                <w:rFonts w:ascii="Times New Roman" w:hAnsi="Times New Roman"/>
                <w:color w:val="000000"/>
                <w:sz w:val="24"/>
              </w:rPr>
              <w:t>город». Коллективная работа. Макетирование из бумаги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«Всё имеет своё строение». Геометрическая форма как основа изображения. Изображение животных из геометрических фигур аппликация из цветной бумаги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«Строим вещи». Художественное </w:t>
            </w:r>
            <w:r>
              <w:rPr>
                <w:rFonts w:ascii="Times New Roman" w:hAnsi="Times New Roman"/>
                <w:color w:val="000000"/>
                <w:sz w:val="24"/>
              </w:rPr>
              <w:t>конструирование предмета (упаковка)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«Город, в котором мы живём». Коллективное панно: объемная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аппликация и графическое изображение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«Три Брата-Мастера всегда трудятся вместе»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«Праздник птиц». Техники и материалы </w:t>
            </w:r>
            <w:r>
              <w:rPr>
                <w:rFonts w:ascii="Times New Roman" w:hAnsi="Times New Roman"/>
                <w:color w:val="000000"/>
                <w:sz w:val="24"/>
              </w:rPr>
              <w:t>декоративно-прикладного творчества. Бумагопластика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«Разноцветные жуки». Выразительные средства объёмного изображения. Бумагопластика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Графические редакторы. Инструменты графического редактора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Рисунок в графическом </w:t>
            </w:r>
            <w:r>
              <w:rPr>
                <w:rFonts w:ascii="Times New Roman" w:hAnsi="Times New Roman"/>
                <w:color w:val="000000"/>
                <w:sz w:val="24"/>
              </w:rPr>
              <w:t>редакторе. Осваиваем инструменты цифрового редактора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«Времена года». Каждое время года имеет свой цвет. Сюжетная композиция живописными материалами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Лето в творчестве художников. Образ лета в творчестве отечественных художников. </w:t>
            </w:r>
            <w:r>
              <w:rPr>
                <w:rFonts w:ascii="Times New Roman" w:hAnsi="Times New Roman"/>
                <w:color w:val="000000"/>
                <w:sz w:val="24"/>
              </w:rPr>
              <w:t>Художественное восприятие окружающей действительности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8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08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Здравствуй, лето! Сюжетная композиция живописными материалами</w:t>
            </w:r>
          </w:p>
        </w:tc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1987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ОБЩЕЕ КОЛИЧЕСТВО ЧАСОВ ПО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ПРОГРАММЕ</w:t>
            </w:r>
          </w:p>
        </w:tc>
        <w:tc>
          <w:tcPr>
            <w:tcW w:w="1318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33 </w:t>
            </w:r>
          </w:p>
        </w:tc>
        <w:tc>
          <w:tcPr>
            <w:tcW w:w="153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D62F4" w:rsidRDefault="00CD62F4"/>
        </w:tc>
      </w:tr>
    </w:tbl>
    <w:p w:rsidR="00CD62F4" w:rsidRDefault="00CD62F4">
      <w:pPr>
        <w:sectPr w:rsidR="00CD62F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D62F4" w:rsidRDefault="00BB161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73"/>
        <w:gridCol w:w="4327"/>
        <w:gridCol w:w="1321"/>
        <w:gridCol w:w="1841"/>
        <w:gridCol w:w="1910"/>
        <w:gridCol w:w="1347"/>
        <w:gridCol w:w="2221"/>
      </w:tblGrid>
      <w:tr w:rsidR="00CD62F4">
        <w:trPr>
          <w:trHeight w:val="144"/>
          <w:tblCellSpacing w:w="20" w:type="nil"/>
        </w:trPr>
        <w:tc>
          <w:tcPr>
            <w:tcW w:w="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и художник. Графические и живописные художественные материалы и техники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Три основных цвета – жёлтый, красный, </w:t>
            </w:r>
            <w:r>
              <w:rPr>
                <w:rFonts w:ascii="Times New Roman" w:hAnsi="Times New Roman"/>
                <w:color w:val="000000"/>
                <w:sz w:val="24"/>
              </w:rPr>
              <w:t>синий. Цвета основные и дополнительные. Смешение красок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Три цвета + белая и чёрная краски. Темное и светлое. Выразительные свойства цвета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Пастель, восковые мелки или акварель. Выразительные свойства художественных материалов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такое аппликация? Ритм пятен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может линия? Выразительные возможности графических материалов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Инструменты графических редакторов. Выразительные средства линии. Линейный рисунок на экране компьютера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Что может </w:t>
            </w:r>
            <w:r>
              <w:rPr>
                <w:rFonts w:ascii="Times New Roman" w:hAnsi="Times New Roman"/>
                <w:color w:val="000000"/>
                <w:sz w:val="24"/>
              </w:rPr>
              <w:t>пластилин? Лепка. Скульптурные материалы и инструменты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Бумага, ножницы, клей. Конструирование из бумаги. Бумагопластика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Неожиданные материалы. Техники и материалы декоративно-прикладного творчества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Изображение и </w:t>
            </w:r>
            <w:r>
              <w:rPr>
                <w:rFonts w:ascii="Times New Roman" w:hAnsi="Times New Roman"/>
                <w:color w:val="000000"/>
                <w:sz w:val="24"/>
              </w:rPr>
              <w:t>реальность. Изображение реальных животных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Изображение и фантазия. Фантастические мифологические животные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Украшение и реальность. Узоры в природе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Украшение и фантазия. Природные мотивы в декоративных украшениях. Кружево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Постройка и реальность. Постройки в природе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Постройка и фантазия. Конструируем из бумаги подводный мир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Постройка и фантазия. Строим из бумаги сказочный город. Образ архитектурной постройки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Изображение природы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различных состояниях. Образ моря в разных состояниях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Изображение характера разных животных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изобразить характер персонажа. Добрые и злые сказочные персонажи. Женский образ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Изображение характера и роли персонажа. </w:t>
            </w:r>
            <w:r>
              <w:rPr>
                <w:rFonts w:ascii="Times New Roman" w:hAnsi="Times New Roman"/>
                <w:color w:val="000000"/>
                <w:sz w:val="24"/>
              </w:rPr>
              <w:t>Добрый и злой мужской образ в сказках и былинах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 человека в скульптуре. Передача движения и статики в скульптуре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 чем говорят украшения: украшения добрых и злых сказочных персонажей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 чем говорят украшения: </w:t>
            </w:r>
            <w:r>
              <w:rPr>
                <w:rFonts w:ascii="Times New Roman" w:hAnsi="Times New Roman"/>
                <w:color w:val="000000"/>
                <w:sz w:val="24"/>
              </w:rPr>
              <w:t>праздничный флот (царя Салтана) и угрожающие знаки-украшения флота пиратов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 здания. Кто в каком доме живет. Изображения построек для разных сказочных персонажей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Цвет теплый и холодный. Цветовой контраст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Цвет </w:t>
            </w:r>
            <w:r>
              <w:rPr>
                <w:rFonts w:ascii="Times New Roman" w:hAnsi="Times New Roman"/>
                <w:color w:val="000000"/>
                <w:sz w:val="24"/>
              </w:rPr>
              <w:t>звонкий, яркий и цвет тихий, мягкий. Выразительные свойства цвета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такое ритм линий. Графические художественные материалы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 линий. Выразительные средства графики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Ритм пятен. Полет птиц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Что такое </w:t>
            </w:r>
            <w:r>
              <w:rPr>
                <w:rFonts w:ascii="Times New Roman" w:hAnsi="Times New Roman"/>
                <w:color w:val="000000"/>
                <w:sz w:val="24"/>
              </w:rPr>
              <w:t>пропорции. Сочетание объемов в пространстве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Ритм линий и пятен на экране компьютера. Основы цифрового рисунка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GIF-анимация простого изображения. Анимация простого изображения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Весна. Коллективная работа. Обобщение </w:t>
            </w:r>
            <w:r>
              <w:rPr>
                <w:rFonts w:ascii="Times New Roman" w:hAnsi="Times New Roman"/>
                <w:color w:val="000000"/>
                <w:sz w:val="24"/>
              </w:rPr>
              <w:t>материала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66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D62F4" w:rsidRDefault="00CD62F4"/>
        </w:tc>
      </w:tr>
    </w:tbl>
    <w:p w:rsidR="00CD62F4" w:rsidRDefault="00CD62F4">
      <w:pPr>
        <w:sectPr w:rsidR="00CD62F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D62F4" w:rsidRDefault="00BB161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50"/>
        <w:gridCol w:w="4363"/>
        <w:gridCol w:w="1308"/>
        <w:gridCol w:w="1841"/>
        <w:gridCol w:w="1910"/>
        <w:gridCol w:w="1347"/>
        <w:gridCol w:w="2221"/>
      </w:tblGrid>
      <w:tr w:rsidR="00CD62F4">
        <w:trPr>
          <w:trHeight w:val="144"/>
          <w:tblCellSpacing w:w="20" w:type="nil"/>
        </w:trPr>
        <w:tc>
          <w:tcPr>
            <w:tcW w:w="3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29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Мастера </w:t>
            </w:r>
            <w:r>
              <w:rPr>
                <w:rFonts w:ascii="Times New Roman" w:hAnsi="Times New Roman"/>
                <w:color w:val="000000"/>
                <w:sz w:val="24"/>
              </w:rPr>
              <w:t>изображения, постройки и украшения. Художественное восприятие окружающей действительности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Твои игрушки. Игрушки создает художник. «Одушевление» неожиданных материалов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Игрушки художественных промыслов. Художественные промыслы России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Посуда у тебя дома. Декор предметов быта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Обои и шторы у тебя дома. Орнамент инструментами цифровой графики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Мамин платок. Орнамент на ткани. Выразительные свойства орнамента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Твои книжки. Дизайн и иллюстрации </w:t>
            </w:r>
            <w:r>
              <w:rPr>
                <w:rFonts w:ascii="Times New Roman" w:hAnsi="Times New Roman"/>
                <w:color w:val="000000"/>
                <w:sz w:val="24"/>
              </w:rPr>
              <w:t>детской книжки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Поздравительная открытка. Создание поздравительной открытки в графическом редакторе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Искусство в твоем доме. Художественное восприятие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окружающей действительности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Памятники архитектуры. Образ архитектурной </w:t>
            </w:r>
            <w:r>
              <w:rPr>
                <w:rFonts w:ascii="Times New Roman" w:hAnsi="Times New Roman"/>
                <w:color w:val="000000"/>
                <w:sz w:val="24"/>
              </w:rPr>
              <w:t>постройки. Художник-архитектор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Дом на экране компьютера. Моделирование в графическом редакторе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Парки, скверы, бульвары. Художник-ландшафтный архитектор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Ажурные ограды. Техники и материалы декоративно-прикладного </w:t>
            </w:r>
            <w:r>
              <w:rPr>
                <w:rFonts w:ascii="Times New Roman" w:hAnsi="Times New Roman"/>
                <w:color w:val="000000"/>
                <w:sz w:val="24"/>
              </w:rPr>
              <w:t>творчества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Волшебные фонари. Техники и материалы декоративно-прикладного творчества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Витрины. Декоративно-прикладное искусство в жизни человека. Бумагопластика или аппликация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Удивительный транспорт. Фантазийный рисунок </w:t>
            </w:r>
            <w:r>
              <w:rPr>
                <w:rFonts w:ascii="Times New Roman" w:hAnsi="Times New Roman"/>
                <w:color w:val="000000"/>
                <w:sz w:val="24"/>
              </w:rPr>
              <w:t>или бумагопластика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 художника на улицах твоего города (села). Панно. Коллективная работа. Изображение и макетирование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Художник в цирке. Сюжетный рисунок по представлению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Художник в театре. Художественное восприятие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окружающей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действительности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Театр на столе. Декорация. Изображение и макетирование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Театр кукол. Выразительные средства объёмного изображения. Разнообразие материалов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Маски. Графика или аппликация. Мимика в изображении </w:t>
            </w:r>
            <w:r>
              <w:rPr>
                <w:rFonts w:ascii="Times New Roman" w:hAnsi="Times New Roman"/>
                <w:color w:val="000000"/>
                <w:sz w:val="24"/>
              </w:rPr>
              <w:t>лица маски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Афиша и плакат. Изображение и текст. Выразительные свойства плаката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Школьный карнавал. Конструкция одежды и декор карнавального персонажа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Праздник в городе. Декоративно-прикладное искусство в жизни человека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Музей в жизни города. Художественные музеи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Картина – особый мир. Картина – особый мир. Жанры живописи. Великие художники-живописцы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Картина-пейзаж. Настроение в пейзаже. Картины великих русских пейзажистов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Картина- портрет. Картины великих русских портретистов. Образ, характер человека в его художественном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портрете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Картина-натюрморт. Натюрморты известных художников. О чем рассказали натюрморты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Картины исторические. Сюжетный </w:t>
            </w:r>
            <w:r>
              <w:rPr>
                <w:rFonts w:ascii="Times New Roman" w:hAnsi="Times New Roman"/>
                <w:color w:val="000000"/>
                <w:sz w:val="24"/>
              </w:rPr>
              <w:t>рисунок-композиция, посвященная знаменательному событию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Картины бытовые. Сюжетная композиция на бытовую тему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Скульптура в музее и на улице. Виды скульптуры. Памятник и парковая скульптура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Художественная выставка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D62F4" w:rsidRDefault="00CD62F4"/>
        </w:tc>
      </w:tr>
    </w:tbl>
    <w:p w:rsidR="00CD62F4" w:rsidRDefault="00CD62F4">
      <w:pPr>
        <w:sectPr w:rsidR="00CD62F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D62F4" w:rsidRDefault="00BB161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49"/>
        <w:gridCol w:w="4365"/>
        <w:gridCol w:w="1307"/>
        <w:gridCol w:w="1841"/>
        <w:gridCol w:w="1910"/>
        <w:gridCol w:w="1347"/>
        <w:gridCol w:w="2221"/>
      </w:tblGrid>
      <w:tr w:rsidR="00CD62F4">
        <w:trPr>
          <w:trHeight w:val="144"/>
          <w:tblCellSpacing w:w="20" w:type="nil"/>
        </w:trPr>
        <w:tc>
          <w:tcPr>
            <w:tcW w:w="3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29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CD62F4" w:rsidRDefault="00CD62F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D62F4" w:rsidRDefault="00CD62F4"/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Разнообразие природного </w:t>
            </w:r>
            <w:r>
              <w:rPr>
                <w:rFonts w:ascii="Times New Roman" w:hAnsi="Times New Roman"/>
                <w:color w:val="000000"/>
                <w:sz w:val="24"/>
              </w:rPr>
              <w:t>ландшафта России. Горы и степи в пейзажной живописи. (Высота линии горизонта)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Пейзаж родной земли. Красота среднерусской природы. Правила перспективного построения пространства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Деревня – деревянный мир. Конструкция и декор избы. </w:t>
            </w:r>
            <w:r>
              <w:rPr>
                <w:rFonts w:ascii="Times New Roman" w:hAnsi="Times New Roman"/>
                <w:color w:val="000000"/>
                <w:sz w:val="24"/>
              </w:rPr>
              <w:t>Единство красоты и пользы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Деревня – деревянный мир: русское деревянное зодчество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Красота человека: традиционная красота женского образа в отечественном искусстве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Красота человека: традиционная красота мужского образа. </w:t>
            </w:r>
            <w:r>
              <w:rPr>
                <w:rFonts w:ascii="Times New Roman" w:hAnsi="Times New Roman"/>
                <w:color w:val="000000"/>
                <w:sz w:val="24"/>
              </w:rPr>
              <w:t>Добрый молодец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Народные праздники - образ радости и счастливой жизни. Коллективное панно. Сюжетная композиция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Каждый народ строит, украшает,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изображает. Традиционный образ сельской жизни. Роль природных условий в характере </w:t>
            </w:r>
            <w:r>
              <w:rPr>
                <w:rFonts w:ascii="Times New Roman" w:hAnsi="Times New Roman"/>
                <w:color w:val="000000"/>
                <w:sz w:val="24"/>
              </w:rPr>
              <w:t>традиционной культуры народа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Родной угол. Образ древнерусского города-крепости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Древние соборы. Конструкция и символика древнерусского каменного храма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Города Русской земли. Конструкция древнего города. Пространство </w:t>
            </w:r>
            <w:r>
              <w:rPr>
                <w:rFonts w:ascii="Times New Roman" w:hAnsi="Times New Roman"/>
                <w:color w:val="000000"/>
                <w:sz w:val="24"/>
              </w:rPr>
              <w:t>городской среды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Города русской земли. Общее в конструкции и особый характер в образе каждого древнего города. Особенности архитектуры Великого Новгорода, Пскова, Суздали, Москвы и других исторических городов нашей Родины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Узорочье </w:t>
            </w:r>
            <w:r>
              <w:rPr>
                <w:rFonts w:ascii="Times New Roman" w:hAnsi="Times New Roman"/>
                <w:color w:val="000000"/>
                <w:sz w:val="24"/>
              </w:rPr>
              <w:t>теремов. Интерьеры теремных палат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Наряды в царско-княжеских палатах. Декор предметов быта и одежды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Пир в теремных палатах. Коллективное панно. Сюжетная композиция. Аппликация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Архитектура народов мира. Народы гор и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степей. Пейзаж и традиционное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жилище. Сакля. Юрта – конструкция и символика в постройке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Материалы и форма бытовых предметов. Знаки, мотивы и символы орнаментов у народов степей и гор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Жизнь человека в природе гор и степей. Красота </w:t>
            </w:r>
            <w:r>
              <w:rPr>
                <w:rFonts w:ascii="Times New Roman" w:hAnsi="Times New Roman"/>
                <w:color w:val="000000"/>
                <w:sz w:val="24"/>
              </w:rPr>
              <w:t>пейзажа с традиционными постройками. Сюжетная композиция живописными или графическими материалами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Художественная культура народов мира. Образ природы в японской культуре. Пагода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Изображение человека в японском искусстве. </w:t>
            </w:r>
            <w:r>
              <w:rPr>
                <w:rFonts w:ascii="Times New Roman" w:hAnsi="Times New Roman"/>
                <w:color w:val="000000"/>
                <w:sz w:val="24"/>
              </w:rPr>
              <w:t>Традиционные праздники. Коллективное панно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Города в пустыне. Архитектура народов мира. Мечеть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Города в пустыне. Символические знаки и особенности орнаментов декоративно-прикладного искусства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Древняя Эллада. </w:t>
            </w:r>
            <w:r>
              <w:rPr>
                <w:rFonts w:ascii="Times New Roman" w:hAnsi="Times New Roman"/>
                <w:color w:val="000000"/>
                <w:sz w:val="24"/>
              </w:rPr>
              <w:t>Древнегреческий храм и древнегреческая скульптура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Древнегреческая вазопись. Изображение движения человека в графическом редакторе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Панно «Олимпийские игры в Древней Греции». Коллективная работа.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Аппликация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Архитектура </w:t>
            </w:r>
            <w:r>
              <w:rPr>
                <w:rFonts w:ascii="Times New Roman" w:hAnsi="Times New Roman"/>
                <w:color w:val="000000"/>
                <w:sz w:val="24"/>
              </w:rPr>
              <w:t>народов мира. Европейские средневековые города. Готический собор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Панно-аппликация «Площадь средневекового города»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Урок-обобщение: многообразие художественных культур в мире. Построение на экране компьютера конструкции зданий храмов </w:t>
            </w:r>
            <w:r>
              <w:rPr>
                <w:rFonts w:ascii="Times New Roman" w:hAnsi="Times New Roman"/>
                <w:color w:val="000000"/>
                <w:sz w:val="24"/>
              </w:rPr>
              <w:t>разных религий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 объединяет народы. Тема материнства в искусстве народов. Сюжетная композиция живописными материалами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в искусстве «Мудрость старости». Сюжетная композиция живописными или графическими материалами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«Сопереживания». Тема сострадания и утверждения доброты в искусстве. Сюжетная композиция живописными или графическими материалами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Тема «Герои и защитники» в искусстве. Скульптурные памятники и мемориальные комплексы. Лепка эскиза </w:t>
            </w:r>
            <w:r>
              <w:rPr>
                <w:rFonts w:ascii="Times New Roman" w:hAnsi="Times New Roman"/>
                <w:color w:val="000000"/>
                <w:sz w:val="24"/>
              </w:rPr>
              <w:t>памятника героям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«Юности и надежды» в искусстве. Сюжетная композиция живописными материалами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39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Изображение, украшение и постройка в жизни народов. Урок-обобщение</w:t>
            </w:r>
          </w:p>
        </w:tc>
        <w:tc>
          <w:tcPr>
            <w:tcW w:w="8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  <w:jc w:val="center"/>
            </w:pPr>
          </w:p>
        </w:tc>
        <w:tc>
          <w:tcPr>
            <w:tcW w:w="1180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  <w:tc>
          <w:tcPr>
            <w:tcW w:w="2011" w:type="dxa"/>
            <w:tcMar>
              <w:top w:w="50" w:type="dxa"/>
              <w:left w:w="100" w:type="dxa"/>
            </w:tcMar>
            <w:vAlign w:val="center"/>
          </w:tcPr>
          <w:p w:rsidR="00CD62F4" w:rsidRDefault="00CD62F4">
            <w:pPr>
              <w:spacing w:after="0"/>
              <w:ind w:left="135"/>
            </w:pPr>
          </w:p>
        </w:tc>
      </w:tr>
      <w:tr w:rsidR="00CD62F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50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62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CD62F4" w:rsidRDefault="00BB16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D62F4" w:rsidRDefault="00CD62F4"/>
        </w:tc>
      </w:tr>
    </w:tbl>
    <w:p w:rsidR="00CD62F4" w:rsidRDefault="00CD62F4">
      <w:pPr>
        <w:sectPr w:rsidR="00CD62F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D62F4" w:rsidRDefault="00CD62F4">
      <w:pPr>
        <w:sectPr w:rsidR="00CD62F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D62F4" w:rsidRDefault="00BB1610">
      <w:pPr>
        <w:spacing w:after="0"/>
        <w:ind w:left="120"/>
      </w:pPr>
      <w:bookmarkStart w:id="19" w:name="block-97032328"/>
      <w:bookmarkEnd w:id="18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CD62F4" w:rsidRDefault="00BB161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CD62F4" w:rsidRDefault="00CD62F4">
      <w:pPr>
        <w:spacing w:after="0" w:line="480" w:lineRule="auto"/>
        <w:ind w:left="120"/>
      </w:pPr>
    </w:p>
    <w:p w:rsidR="00CD62F4" w:rsidRDefault="00CD62F4">
      <w:pPr>
        <w:spacing w:after="0" w:line="480" w:lineRule="auto"/>
        <w:ind w:left="120"/>
      </w:pPr>
    </w:p>
    <w:p w:rsidR="00CD62F4" w:rsidRDefault="00CD62F4">
      <w:pPr>
        <w:spacing w:after="0"/>
        <w:ind w:left="120"/>
      </w:pPr>
    </w:p>
    <w:p w:rsidR="00CD62F4" w:rsidRDefault="00BB161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CD62F4" w:rsidRDefault="00CD62F4">
      <w:pPr>
        <w:spacing w:after="0" w:line="480" w:lineRule="auto"/>
        <w:ind w:left="120"/>
      </w:pPr>
    </w:p>
    <w:p w:rsidR="00CD62F4" w:rsidRDefault="00CD62F4">
      <w:pPr>
        <w:spacing w:after="0"/>
        <w:ind w:left="120"/>
      </w:pPr>
    </w:p>
    <w:p w:rsidR="00CD62F4" w:rsidRDefault="00BB161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CD62F4" w:rsidRDefault="00CD62F4">
      <w:pPr>
        <w:spacing w:after="0" w:line="480" w:lineRule="auto"/>
        <w:ind w:left="120"/>
      </w:pPr>
    </w:p>
    <w:p w:rsidR="00CD62F4" w:rsidRDefault="00CD62F4">
      <w:pPr>
        <w:sectPr w:rsidR="00CD62F4">
          <w:pgSz w:w="11906" w:h="16383"/>
          <w:pgMar w:top="1134" w:right="850" w:bottom="1134" w:left="1701" w:header="720" w:footer="720" w:gutter="0"/>
          <w:cols w:space="720"/>
        </w:sectPr>
      </w:pPr>
    </w:p>
    <w:bookmarkEnd w:id="19"/>
    <w:p w:rsidR="00BB1610" w:rsidRDefault="00BB1610"/>
    <w:sectPr w:rsidR="00BB1610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CD62F4"/>
    <w:rsid w:val="00250F5D"/>
    <w:rsid w:val="00BB1610"/>
    <w:rsid w:val="00CD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5322A"/>
  <w15:docId w15:val="{FE951AC3-95A7-49BF-8F12-3A6E1E0D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8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11719</Words>
  <Characters>66804</Characters>
  <Application>Microsoft Office Word</Application>
  <DocSecurity>0</DocSecurity>
  <Lines>556</Lines>
  <Paragraphs>156</Paragraphs>
  <ScaleCrop>false</ScaleCrop>
  <Company/>
  <LinksUpToDate>false</LinksUpToDate>
  <CharactersWithSpaces>78367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ASPIRE</cp:lastModifiedBy>
  <cp:revision>3</cp:revision>
  <dcterms:created xsi:type="dcterms:W3CDTF">2026-10-07T18:47:00Z</dcterms:created>
  <dcterms:modified xsi:type="dcterms:W3CDTF">2026-10-07T18:47:00Z</dcterms:modified>
</cp:coreProperties>
</file>