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648E" w:rsidRDefault="006E6E2F">
      <w:pPr>
        <w:spacing w:after="0"/>
        <w:ind w:left="120"/>
      </w:pPr>
      <w:r>
        <w:rPr>
          <w:noProof/>
        </w:rPr>
        <w:drawing>
          <wp:inline distT="0" distB="0" distL="0" distR="0">
            <wp:extent cx="5930900" cy="8388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38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E648E" w:rsidRDefault="00CE648E">
      <w:pPr>
        <w:sectPr w:rsidR="00CE648E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103092374"/>
    </w:p>
    <w:p w:rsidR="00CE648E" w:rsidRDefault="006E6E2F">
      <w:pPr>
        <w:spacing w:after="0"/>
        <w:ind w:firstLine="600"/>
        <w:jc w:val="both"/>
      </w:pPr>
      <w:bookmarkStart w:id="2" w:name="block-103092382"/>
      <w:bookmarkEnd w:id="1"/>
      <w:r>
        <w:rPr>
          <w:rFonts w:ascii="Times New Roman" w:hAnsi="Times New Roman"/>
          <w:color w:val="000000"/>
          <w:sz w:val="28"/>
        </w:rPr>
        <w:lastRenderedPageBreak/>
        <w:t xml:space="preserve">Федеральная рабочая программа по учебному предмету </w:t>
      </w:r>
      <w:r>
        <w:rPr>
          <w:rFonts w:ascii="Times New Roman" w:hAnsi="Times New Roman"/>
          <w:color w:val="000000"/>
          <w:sz w:val="28"/>
        </w:rPr>
        <w:t>"Обществознание" (далее соответственно - программа по обществознанию, обществознание) включает пояснительную записку, содержание обучения, планируемые результаты освоения программы по обществознанию.</w:t>
      </w:r>
    </w:p>
    <w:p w:rsidR="00CE648E" w:rsidRDefault="00CE648E">
      <w:pPr>
        <w:spacing w:after="0"/>
        <w:ind w:left="120"/>
      </w:pPr>
    </w:p>
    <w:p w:rsidR="00CE648E" w:rsidRDefault="006E6E2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ПОЯСНИТЕЛЬНАЯ ЗАПИСКА</w:t>
      </w:r>
    </w:p>
    <w:p w:rsidR="00CE648E" w:rsidRDefault="00CE648E">
      <w:pPr>
        <w:spacing w:after="0"/>
        <w:ind w:left="120"/>
      </w:pP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Программа по обществознанию сост</w:t>
      </w:r>
      <w:r>
        <w:rPr>
          <w:rFonts w:ascii="Times New Roman" w:hAnsi="Times New Roman"/>
          <w:color w:val="000000"/>
          <w:sz w:val="28"/>
        </w:rPr>
        <w:t>авлена на основе положений и требований к результатам освоения основной образовательной программы, представленных во ФГОС СОО, с учетом федеральной рабочей программы воспитания и подлежит непосредственному применению при реализации обязательной части ООП С</w:t>
      </w:r>
      <w:r>
        <w:rPr>
          <w:rFonts w:ascii="Times New Roman" w:hAnsi="Times New Roman"/>
          <w:color w:val="000000"/>
          <w:sz w:val="28"/>
        </w:rPr>
        <w:t>ОО.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Обществознание играет ведущую роль в выполнении образовательной организацией функции интеграции молодежи в современное общество и обеспечивает условия для формирования российской гражданской идентичности, традиционных ценностей </w:t>
      </w:r>
      <w:r>
        <w:rPr>
          <w:rFonts w:ascii="Times New Roman" w:hAnsi="Times New Roman"/>
          <w:color w:val="000000"/>
          <w:sz w:val="28"/>
        </w:rPr>
        <w:t>многонационального российского народа, готовности обучающихся к саморазвитию и непрерывному образованию, труду и творческому самовыражению, взаимодействию с другими людьми на благо человека и общества. Изучение обществознания, включающего знания об историч</w:t>
      </w:r>
      <w:r>
        <w:rPr>
          <w:rFonts w:ascii="Times New Roman" w:hAnsi="Times New Roman"/>
          <w:color w:val="000000"/>
          <w:sz w:val="28"/>
        </w:rPr>
        <w:t>еских и современном этапе развития российского общества в современных условиях, об основах конституционного строя России, правах и обязанностях человека и гражданина, способствует воспитанию российской гражданской идентичности, готовности к служению Отечес</w:t>
      </w:r>
      <w:r>
        <w:rPr>
          <w:rFonts w:ascii="Times New Roman" w:hAnsi="Times New Roman"/>
          <w:color w:val="000000"/>
          <w:sz w:val="28"/>
        </w:rPr>
        <w:t>тву, приверженности национальным ценностям.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ЦЕЛИ ИЗУЧЕНИЯ УЧЕБНОГО ПРЕДМЕТА «ОБЩЕСТВОЗНАНИЕ» </w:t>
      </w:r>
    </w:p>
    <w:p w:rsidR="00CE648E" w:rsidRDefault="006E6E2F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НА УРОВНЕ СРЕДНЕГО ОБЩЕГО ОБРАЗОВАНИЯ: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• воспитание общероссийской идентичности, гражданской ответственности, основанной на идеях патриотизма, гордости за достиже</w:t>
      </w:r>
      <w:r>
        <w:rPr>
          <w:rFonts w:ascii="Times New Roman" w:hAnsi="Times New Roman"/>
          <w:color w:val="000000"/>
          <w:sz w:val="28"/>
        </w:rPr>
        <w:t>ния страны в различных областях жизни, уважения к традиционным ценностям, истории и культуре России, правам и свободам человека и гражданина, закрепленным в Конституции Российской Федерации;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• развитие личности в период ранней юности, становление ее духовн</w:t>
      </w:r>
      <w:r>
        <w:rPr>
          <w:rFonts w:ascii="Times New Roman" w:hAnsi="Times New Roman"/>
          <w:color w:val="000000"/>
          <w:sz w:val="28"/>
        </w:rPr>
        <w:t xml:space="preserve">о-нравственных позиций и приоритетов, выработка правового сознания, политической культуры, мотивации к предстоящему самоопределению в различных областях жизни: семейной, трудовой, профессиональной; </w:t>
      </w:r>
      <w:r>
        <w:rPr>
          <w:rFonts w:ascii="Times New Roman" w:hAnsi="Times New Roman"/>
          <w:color w:val="000000"/>
          <w:sz w:val="28"/>
        </w:rPr>
        <w:lastRenderedPageBreak/>
        <w:t>развитие способности обучающихся к личному самоопределению</w:t>
      </w:r>
      <w:r>
        <w:rPr>
          <w:rFonts w:ascii="Times New Roman" w:hAnsi="Times New Roman"/>
          <w:color w:val="000000"/>
          <w:sz w:val="28"/>
        </w:rPr>
        <w:t>, самореализации, самоконтролю;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• освоение системы знаний об обществе и человеке, формирование целостной картины общества и закономерностей его развития, соответствующей современному уровню научных знаний и позволяющей реализовать требования к личностным, </w:t>
      </w:r>
      <w:r>
        <w:rPr>
          <w:rFonts w:ascii="Times New Roman" w:hAnsi="Times New Roman"/>
          <w:color w:val="000000"/>
          <w:sz w:val="28"/>
        </w:rPr>
        <w:t>метапредметным и предметным результатам освоения образовательной программы, представленным во ФГОС СОО;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• овладение умениями получать, анализировать, интерпретировать и систематизировать социальную информацию из различных источников, преобразовывать ее и и</w:t>
      </w:r>
      <w:r>
        <w:rPr>
          <w:rFonts w:ascii="Times New Roman" w:hAnsi="Times New Roman"/>
          <w:color w:val="000000"/>
          <w:sz w:val="28"/>
        </w:rPr>
        <w:t>спользовать для самостоятельного решения учебно-познавательных, исследовательских задач, а также в проектной деятельности;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• совершенствование опыта обучающихся в применении полученных знаний (включая знание социальных норм) и умений в различных областях о</w:t>
      </w:r>
      <w:r>
        <w:rPr>
          <w:rFonts w:ascii="Times New Roman" w:hAnsi="Times New Roman"/>
          <w:color w:val="000000"/>
          <w:sz w:val="28"/>
        </w:rPr>
        <w:t>бщественной жизни: в гражданской и общественной деятельности, включая волонтерскую, в сферах межличностных отношений, отношений между людьми различных национальностей и вероисповеданий, в противодействии коррупции, в семейно-бытовой сфере, а также для анал</w:t>
      </w:r>
      <w:r>
        <w:rPr>
          <w:rFonts w:ascii="Times New Roman" w:hAnsi="Times New Roman"/>
          <w:color w:val="000000"/>
          <w:sz w:val="28"/>
        </w:rPr>
        <w:t>иза и оценки жизненных ситуаций, социальных фактов, поведения людей и собственных поступков.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 учетом преемственности с уровнем основного общего образования обществознание раскрывает теоретические знания, факты социальной жизни; ценности и нормы, регулирую</w:t>
      </w:r>
      <w:r>
        <w:rPr>
          <w:rFonts w:ascii="Times New Roman" w:hAnsi="Times New Roman"/>
          <w:color w:val="000000"/>
          <w:sz w:val="28"/>
        </w:rPr>
        <w:t xml:space="preserve">щие общественные отношения; социальные роли человека, его права, свободы и обязанности как члена общества и гражданина Российской Федерации; особенности современного российского общества в единстве сфер общественной жизни и институтов, также роли России в </w:t>
      </w:r>
      <w:r>
        <w:rPr>
          <w:rFonts w:ascii="Times New Roman" w:hAnsi="Times New Roman"/>
          <w:color w:val="000000"/>
          <w:sz w:val="28"/>
        </w:rPr>
        <w:t>мире; различные аспекты межличностного и других видов социального взаимодействия, а также взаимодействия людей и социальных групп с основными институтами государства и гражданского общества и регулирующие эти взаимодействия социальные нормы.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Освоение содер</w:t>
      </w:r>
      <w:r>
        <w:rPr>
          <w:rFonts w:ascii="Times New Roman" w:hAnsi="Times New Roman"/>
          <w:color w:val="000000"/>
          <w:sz w:val="28"/>
        </w:rPr>
        <w:t>жания обществоведческого образования осуществляется в соответствии со следующими ориентирами, отражающими специфику учебного предмета на уровне среднего общего образования: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определение учебного содержания научной и практической значимостью включаемых в нег</w:t>
      </w:r>
      <w:r>
        <w:rPr>
          <w:rFonts w:ascii="Times New Roman" w:hAnsi="Times New Roman"/>
          <w:color w:val="000000"/>
          <w:sz w:val="28"/>
        </w:rPr>
        <w:t>о положений и педагогическими целями учебного предмета с учетом познавательных возможностей обучающихся;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представление в содержании учебного предмета закономерностей развития и основных сфер жизни общества, типичных видов человеческой </w:t>
      </w:r>
      <w:r>
        <w:rPr>
          <w:rFonts w:ascii="Times New Roman" w:hAnsi="Times New Roman"/>
          <w:color w:val="000000"/>
          <w:sz w:val="28"/>
        </w:rPr>
        <w:lastRenderedPageBreak/>
        <w:t>деятельности в нем, у</w:t>
      </w:r>
      <w:r>
        <w:rPr>
          <w:rFonts w:ascii="Times New Roman" w:hAnsi="Times New Roman"/>
          <w:color w:val="000000"/>
          <w:sz w:val="28"/>
        </w:rPr>
        <w:t>словий экономического развития на современном этапе, особенностей финансового поведения, перспектив и прогнозов общественного развития, путей решения актуальных социальных проблем;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обеспечение развития ключевых навыков, формируемых деятельностным компонент</w:t>
      </w:r>
      <w:r>
        <w:rPr>
          <w:rFonts w:ascii="Times New Roman" w:hAnsi="Times New Roman"/>
          <w:color w:val="000000"/>
          <w:sz w:val="28"/>
        </w:rPr>
        <w:t>ом социально-гуманитарного образования (выявление проблем, принятие решений, работа с информацией), и компетентностей, имеющих универсальное значение для различных видов деятельности и при выборе профессии;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- включение в содержание обществознания полноценн</w:t>
      </w:r>
      <w:r>
        <w:rPr>
          <w:rFonts w:ascii="Times New Roman" w:hAnsi="Times New Roman"/>
          <w:color w:val="000000"/>
          <w:sz w:val="28"/>
        </w:rPr>
        <w:t>ого материала о современном российском обществе, об основах конституционного строя Российской Федерации, закрепленных в Конституции Российской Федерации, о правах и свободах человека и гражданина, тенденциях развития России, ее роли в мире и противодействи</w:t>
      </w:r>
      <w:r>
        <w:rPr>
          <w:rFonts w:ascii="Times New Roman" w:hAnsi="Times New Roman"/>
          <w:color w:val="000000"/>
          <w:sz w:val="28"/>
        </w:rPr>
        <w:t>и вызовам глобализации;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расширение возможностей самопрезентации обучающихся, мотивирующей креативное мышление и участие в социальных практиках.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Отличие содержания обществознания на уровне среднего общего образования от содержания уровня основного общего об</w:t>
      </w:r>
      <w:r>
        <w:rPr>
          <w:rFonts w:ascii="Times New Roman" w:hAnsi="Times New Roman"/>
          <w:i/>
          <w:color w:val="000000"/>
          <w:sz w:val="28"/>
        </w:rPr>
        <w:t>разования заключается в: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изучении нового теоретического содержания;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рассмотрении ряда ранее изученных социальных явлений и процессов в более сложных и разнообразных связях и отношениях;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освоении обучающимися базовых методов социального познания; большей оп</w:t>
      </w:r>
      <w:r>
        <w:rPr>
          <w:rFonts w:ascii="Times New Roman" w:hAnsi="Times New Roman"/>
          <w:color w:val="000000"/>
          <w:sz w:val="28"/>
        </w:rPr>
        <w:t>оре на самостоятельную деятельность и индивидуальные познавательные интересы обучающихся, в том числе связанные с выбором профессии;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расширении и совершенствовании познавательных, исследовательских, проектных умений, которые осваивают обучающиеся, и возмож</w:t>
      </w:r>
      <w:r>
        <w:rPr>
          <w:rFonts w:ascii="Times New Roman" w:hAnsi="Times New Roman"/>
          <w:color w:val="000000"/>
          <w:sz w:val="28"/>
        </w:rPr>
        <w:t>ностей их применения при выполнении социальных ролей, типичных для обучающихся на уровне среднего общего образования.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МЕСТО УЧЕБНОГО ПРЕДМЕТА «ОБЩЕСТВОЗНАНИЕ»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333333"/>
          <w:sz w:val="28"/>
        </w:rPr>
        <w:t>(БАЗОВЫЙ УРОВЕНЬ) В УЧЕБНОМ ПЛАНЕ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соответствии с учебным планом среднего общего образования общ</w:t>
      </w:r>
      <w:r>
        <w:rPr>
          <w:rFonts w:ascii="Times New Roman" w:hAnsi="Times New Roman"/>
          <w:color w:val="000000"/>
          <w:sz w:val="28"/>
        </w:rPr>
        <w:t>ее количество рекомендованных учебных часов на изучение обществознания составляет 102 часа: по 2 часа в неделю при 34 учебных неделях в 10 классе, по 1 часу в неделю при 34 учебных неделях в 11 классе.</w:t>
      </w:r>
    </w:p>
    <w:p w:rsidR="00CE648E" w:rsidRDefault="00CE648E">
      <w:pPr>
        <w:sectPr w:rsidR="00CE648E">
          <w:pgSz w:w="11906" w:h="16383"/>
          <w:pgMar w:top="1134" w:right="850" w:bottom="1134" w:left="1701" w:header="720" w:footer="720" w:gutter="0"/>
          <w:cols w:space="720"/>
        </w:sectPr>
      </w:pPr>
    </w:p>
    <w:p w:rsidR="00CE648E" w:rsidRDefault="006E6E2F">
      <w:pPr>
        <w:spacing w:after="0"/>
        <w:ind w:left="120"/>
      </w:pPr>
      <w:bookmarkStart w:id="3" w:name="block-103092379"/>
      <w:bookmarkEnd w:id="2"/>
      <w:r>
        <w:rPr>
          <w:rFonts w:ascii="Times New Roman" w:hAnsi="Times New Roman"/>
          <w:b/>
          <w:color w:val="000000"/>
          <w:sz w:val="28"/>
        </w:rPr>
        <w:lastRenderedPageBreak/>
        <w:t>С</w:t>
      </w:r>
      <w:r>
        <w:rPr>
          <w:rFonts w:ascii="Times New Roman" w:hAnsi="Times New Roman"/>
          <w:b/>
          <w:color w:val="000000"/>
          <w:sz w:val="28"/>
        </w:rPr>
        <w:t xml:space="preserve">ОДЕРЖАНИЕ УЧЕБНОГО ПРЕДМЕТА «ОБЩЕСТВОЗНАНИЕ» </w:t>
      </w:r>
    </w:p>
    <w:p w:rsidR="00CE648E" w:rsidRDefault="00CE648E">
      <w:pPr>
        <w:spacing w:after="0"/>
        <w:ind w:left="120"/>
      </w:pP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Человек и общество.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Сознание. Мировоззрение. Виды мировоззрения. Ценности. Традиционные ценности.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Познание как процесс. Формы чувственного познания. Формы рационального познания. Виды познания. Истина и ее критерии. Абсолютная истина. Относительность истины.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Логика и её законы. Споры. Доказательство и опровержение. Лояльные приёмы спора.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Деятельность. </w:t>
      </w:r>
      <w:r>
        <w:rPr>
          <w:rFonts w:ascii="Times New Roman" w:hAnsi="Times New Roman"/>
          <w:color w:val="000000"/>
          <w:sz w:val="28"/>
        </w:rPr>
        <w:t>Структура деятельности. Виды деятельности. Свобода и необходимость. Ответственность. Смысл жизни.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Общество как система. Человек в системе социальных взаимодействий. Социальная стратификация. Социальные статусы и роли. Социальная мобильность. Социальные кон</w:t>
      </w:r>
      <w:r>
        <w:rPr>
          <w:rFonts w:ascii="Times New Roman" w:hAnsi="Times New Roman"/>
          <w:color w:val="000000"/>
          <w:sz w:val="28"/>
        </w:rPr>
        <w:t>фликты.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Культура. Искусство.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Государственная политика в области культуры. Основы российской государственной культурной политики.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Учреждения культуры. Историческая память и преемственность поколений. Сохранение исторической памяти.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Музеи. Виды музеев.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Библи</w:t>
      </w:r>
      <w:r>
        <w:rPr>
          <w:rFonts w:ascii="Times New Roman" w:hAnsi="Times New Roman"/>
          <w:color w:val="000000"/>
          <w:sz w:val="28"/>
        </w:rPr>
        <w:t>отеки. Архивы.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Театр как вид искусства. Балет.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Музыка. Опера.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Кино. Виды и многообразие жанров</w:t>
      </w:r>
      <w:r>
        <w:rPr>
          <w:rFonts w:ascii="Times New Roman" w:hAnsi="Times New Roman"/>
          <w:b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кино. Российский кинематограф.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Экономическая жизнь общества.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Экономика как наука. Микро- и макроэкономика. Измерители национальной экономики. Экономический рост,</w:t>
      </w:r>
      <w:r>
        <w:rPr>
          <w:rFonts w:ascii="Times New Roman" w:hAnsi="Times New Roman"/>
          <w:color w:val="000000"/>
          <w:sz w:val="28"/>
        </w:rPr>
        <w:t xml:space="preserve"> его типы и факторы. Экономический цикл. Безработица и государственная политика в области занятости.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Экономические системы. Рыночный механизм. Спрос и предложение. Конкуренция. Типы конкуренции. Монополия.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Предпринимательская деятельность. Формы предприним</w:t>
      </w:r>
      <w:r>
        <w:rPr>
          <w:rFonts w:ascii="Times New Roman" w:hAnsi="Times New Roman"/>
          <w:color w:val="000000"/>
          <w:sz w:val="28"/>
        </w:rPr>
        <w:t>ательства. Жизненный цикл компании. Издержки, выручка и прибыль. Источники финансирования предприятий. Государственная поддержка малого и среднего бизнеса.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Банковская система. Финансы и финансовый рынок. Основные финансовые продукты. Риск финансовых вложен</w:t>
      </w:r>
      <w:r>
        <w:rPr>
          <w:rFonts w:ascii="Times New Roman" w:hAnsi="Times New Roman"/>
          <w:color w:val="000000"/>
          <w:sz w:val="28"/>
        </w:rPr>
        <w:t>ий. Финансовые продукты в сфере заимствования. Опасность финансового мошенничества. Страхование. Виды страхования.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Современная российская экономика и ее структура. Финансовый сектор и его роль в экономике. Отраслевая структура экономики России. Роль госуда</w:t>
      </w:r>
      <w:r>
        <w:rPr>
          <w:rFonts w:ascii="Times New Roman" w:hAnsi="Times New Roman"/>
          <w:color w:val="000000"/>
          <w:sz w:val="28"/>
        </w:rPr>
        <w:t>рства в современной экономике. Государственный бюджет и бюджетно-налоговая (фискальная) политика государства. Денежно-кредитная политика Банка России.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Политическая жизнь общества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Политика и власть. Политическая деятельность. Политический процесс. Политичес</w:t>
      </w:r>
      <w:r>
        <w:rPr>
          <w:rFonts w:ascii="Times New Roman" w:hAnsi="Times New Roman"/>
          <w:color w:val="000000"/>
          <w:sz w:val="28"/>
        </w:rPr>
        <w:t>кое участие. Политическая элита и политическое лидерство. Политическая система общества, её структура и функции.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Политическая идеология, её основные черты и функции. Основные типы политической идеологии. Национальная идея России.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Политические партии как су</w:t>
      </w:r>
      <w:r>
        <w:rPr>
          <w:rFonts w:ascii="Times New Roman" w:hAnsi="Times New Roman"/>
          <w:color w:val="000000"/>
          <w:sz w:val="28"/>
        </w:rPr>
        <w:t>бъекты политики, их функции. Структура политической партии. Классификация политических партий. Типы партийных систем. Политические партии в современной России. Общественно-политические движения.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Выборы и референдум. Избирательная система. Типы избирательны</w:t>
      </w:r>
      <w:r>
        <w:rPr>
          <w:rFonts w:ascii="Times New Roman" w:hAnsi="Times New Roman"/>
          <w:color w:val="000000"/>
          <w:sz w:val="28"/>
        </w:rPr>
        <w:t>х систем: мажоритарная, пропорциональная, смешанная. Избирательное право. Избирательный процесс. Избирательная система Российской Федерации.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Правовая система Российской Федерации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Гражданское право. Основные принципы гражданских правоотношений. Субъекты гра</w:t>
      </w:r>
      <w:r>
        <w:rPr>
          <w:rFonts w:ascii="Times New Roman" w:hAnsi="Times New Roman"/>
          <w:color w:val="000000"/>
          <w:sz w:val="28"/>
        </w:rPr>
        <w:t>жданских прав. Организационно-правовые формы коммерческих организаций. Имущественные права. Личные неимущественные права. Право на интеллектуальную собственность. Наследование.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Семейное право. Правовое регулирование семейных отношений. Условия </w:t>
      </w:r>
      <w:r>
        <w:rPr>
          <w:rFonts w:ascii="Times New Roman" w:hAnsi="Times New Roman"/>
          <w:color w:val="000000"/>
          <w:sz w:val="28"/>
        </w:rPr>
        <w:t>заключения брака. Порядок заключения брака. Прекращение брака. Права и обязанности супругов. Усыновление. Опека и попечительство. Приемная семья.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Трудовое право. Трудовые правоотношения. Трудовой договор. Стороны трудовых правоотношений. Права и обязанност</w:t>
      </w:r>
      <w:r>
        <w:rPr>
          <w:rFonts w:ascii="Times New Roman" w:hAnsi="Times New Roman"/>
          <w:color w:val="000000"/>
          <w:sz w:val="28"/>
        </w:rPr>
        <w:t>и работников и работодателей. Особенности трудовых правоотношений несовершеннолетних.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Административное право. Административные правоотношения. Административное правонарушение и административная ответственность. Административное наказание и его виды.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Эколог</w:t>
      </w:r>
      <w:r>
        <w:rPr>
          <w:rFonts w:ascii="Times New Roman" w:hAnsi="Times New Roman"/>
          <w:color w:val="000000"/>
          <w:sz w:val="28"/>
        </w:rPr>
        <w:t>ическое право. Основные принципы охраны окружающей среды. Объекты окружающей среды. Права и обязанности граждан в области охраны окружающей среды. Экологические правонарушения и ответственность за них.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Финансовое право. Налоговое право. Налоги, сборы, стра</w:t>
      </w:r>
      <w:r>
        <w:rPr>
          <w:rFonts w:ascii="Times New Roman" w:hAnsi="Times New Roman"/>
          <w:color w:val="000000"/>
          <w:sz w:val="28"/>
        </w:rPr>
        <w:t>ховые взносы. Функции налогов. Основные начала законодательства о налогах и сборах. Участники отношений, регулируемых законодательством о налогах и сборах. Права и обязанности налогоплательщиков. Классификация налогов и сборов. Налоги, уплачиваемые физичес</w:t>
      </w:r>
      <w:r>
        <w:rPr>
          <w:rFonts w:ascii="Times New Roman" w:hAnsi="Times New Roman"/>
          <w:color w:val="000000"/>
          <w:sz w:val="28"/>
        </w:rPr>
        <w:t>кими лицами. Ответственность за налоговые правонарушения.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Уголовное право. Понятие и основные принципы уголовного права.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Преступление и его признаки. Состав преступления. Виды и преступлений. Уголовная ответственность и виды уголовных наказаний.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Процессуал</w:t>
      </w:r>
      <w:r>
        <w:rPr>
          <w:rFonts w:ascii="Times New Roman" w:hAnsi="Times New Roman"/>
          <w:color w:val="000000"/>
          <w:sz w:val="28"/>
        </w:rPr>
        <w:t>ьное право. Принципы процессуального права. Конституционное судопроизводство. Гражданское судопроизводство. Арбитражное судопроизводство. Административное судопроизводство. Уголовное судопроизводство.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11 КЛАСС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Суверенитет.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Государственный суверенитет. Приз</w:t>
      </w:r>
      <w:r>
        <w:rPr>
          <w:rFonts w:ascii="Times New Roman" w:hAnsi="Times New Roman"/>
          <w:color w:val="000000"/>
          <w:sz w:val="28"/>
        </w:rPr>
        <w:t>наки и функции государства. Цивилизационный подход. Россия - государство-цивилизация. Преемственность развития российской государственности. Общественный прогресс.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Экономический суверенитет. Суверенная экономика. Продовольственный суверенитет. Производител</w:t>
      </w:r>
      <w:r>
        <w:rPr>
          <w:rFonts w:ascii="Times New Roman" w:hAnsi="Times New Roman"/>
          <w:color w:val="000000"/>
          <w:sz w:val="28"/>
        </w:rPr>
        <w:t>ьные силы. Протекционизм.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Технологическое лидерство (суверенитет). Технологическое развитие. Информационные войны. Информационные технологии. Мобильная связь. Искусственный интеллект. Правовые аспекты развития технологий искусственного интеллекта в России </w:t>
      </w:r>
      <w:r>
        <w:rPr>
          <w:rFonts w:ascii="Times New Roman" w:hAnsi="Times New Roman"/>
          <w:color w:val="000000"/>
          <w:sz w:val="28"/>
        </w:rPr>
        <w:t>и в мире. Духовный и культурный суверенитет.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Россия сегодня: государственные интересы и необходимость их защиты.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Великая держава. Традиционные религии. Патриотизм как национальная идея.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Воинский долг. Воинская дисциплина. Воинская честь. </w:t>
      </w:r>
      <w:r>
        <w:rPr>
          <w:rFonts w:ascii="Times New Roman" w:hAnsi="Times New Roman"/>
          <w:color w:val="000000"/>
          <w:sz w:val="28"/>
        </w:rPr>
        <w:t>Вооруженные силы Российской Федерации. Верховный главнокомандующий Вооруженными силами Российской Федерации. Совет безопасности Российской Федерации. Военная доктрина Российской Федерации. Виды вооруженных сил. Сухопутные войска. Военно-космические силы. В</w:t>
      </w:r>
      <w:r>
        <w:rPr>
          <w:rFonts w:ascii="Times New Roman" w:hAnsi="Times New Roman"/>
          <w:color w:val="000000"/>
          <w:sz w:val="28"/>
        </w:rPr>
        <w:t>оенно-морской флот. Ракетные войска стратегического назначения. Воздушно-десантные войска. Специальные войска. Военное образование: история и современность. Условия приема в военные учебные заведения.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Контрактно-призывная система. Социальные льготы, дотаци</w:t>
      </w:r>
      <w:r>
        <w:rPr>
          <w:rFonts w:ascii="Times New Roman" w:hAnsi="Times New Roman"/>
          <w:color w:val="000000"/>
          <w:sz w:val="28"/>
        </w:rPr>
        <w:t>и и другие меры государственной поддержки военных в России. Поддержка государством ветеранов.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Федеральная служба войск национальной гвардии Российской Федерации (Росгвардия). Министерство внутренних дел Российской Федерации. Функции органов государственной</w:t>
      </w:r>
      <w:r>
        <w:rPr>
          <w:rFonts w:ascii="Times New Roman" w:hAnsi="Times New Roman"/>
          <w:color w:val="000000"/>
          <w:sz w:val="28"/>
        </w:rPr>
        <w:t xml:space="preserve"> безопасности. Органы государственной безопасности Российской Федерации.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Россия в глобальной экономике.</w:t>
      </w:r>
      <w:r>
        <w:rPr>
          <w:rFonts w:ascii="Times New Roman" w:hAnsi="Times New Roman"/>
          <w:color w:val="000000"/>
          <w:sz w:val="28"/>
        </w:rPr>
        <w:t xml:space="preserve"> Принципы экономического развития России. Международная (внешняя) торговля: выгоды и убытки от участия в международной торговле. Финансовые операции межд</w:t>
      </w:r>
      <w:r>
        <w:rPr>
          <w:rFonts w:ascii="Times New Roman" w:hAnsi="Times New Roman"/>
          <w:color w:val="000000"/>
          <w:sz w:val="28"/>
        </w:rPr>
        <w:t>у странами и платежный баланс. Экспорт и импорт товаров и услуг. Валютный курс. Эмбарго. Международные экономические организации: Международный валютный фонд (МВФ), Организация экономического сотрудничества и развития (ОЭСР), Всемирная торговая организация</w:t>
      </w:r>
      <w:r>
        <w:rPr>
          <w:rFonts w:ascii="Times New Roman" w:hAnsi="Times New Roman"/>
          <w:color w:val="000000"/>
          <w:sz w:val="28"/>
        </w:rPr>
        <w:t xml:space="preserve"> (ВТО). Устойчивое развитие и глобальные проблемы. Климатические проблемы. Ресурсная обеспеченность. Социальное неравенство. Социальные лифты. Решение глобальных проблем.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Формирование справедливого миропорядка в XXI в.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Международные отношения. Венская поли</w:t>
      </w:r>
      <w:r>
        <w:rPr>
          <w:rFonts w:ascii="Times New Roman" w:hAnsi="Times New Roman"/>
          <w:color w:val="000000"/>
          <w:sz w:val="28"/>
        </w:rPr>
        <w:t>тическая система. Версальско-Вашингтонская система международных отношений. Ялтинско-Потсдамская система (1945 - 1991 гг.). Лига Наций. Организация Объединенных Наций (ООН). Организация Объединенных Наций по вопросам образования, науки и культуры (ЮНЕСКО).</w:t>
      </w:r>
      <w:r>
        <w:rPr>
          <w:rFonts w:ascii="Times New Roman" w:hAnsi="Times New Roman"/>
          <w:color w:val="000000"/>
          <w:sz w:val="28"/>
        </w:rPr>
        <w:t xml:space="preserve"> Международный чрезвычайный фонд помощи детям при Организации Объединенных Наций (ЮНИСЕФ).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Биполярное мироустройство. Холодная война. Крушение колониализма. Военно-политические блоки. Ядерное противостояние. Космическая гонка. Конец биполярного мироустройс</w:t>
      </w:r>
      <w:r>
        <w:rPr>
          <w:rFonts w:ascii="Times New Roman" w:hAnsi="Times New Roman"/>
          <w:color w:val="000000"/>
          <w:sz w:val="28"/>
        </w:rPr>
        <w:t>тва.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Политический глобализм. Сущность однополярного мира. Кризис однополярного мира. Поддержка международного терроризма. Политика </w:t>
      </w:r>
      <w:r>
        <w:rPr>
          <w:rFonts w:ascii="Times New Roman" w:hAnsi="Times New Roman"/>
          <w:color w:val="000000"/>
          <w:sz w:val="28"/>
        </w:rPr>
        <w:lastRenderedPageBreak/>
        <w:t>сдерживания. Движение к справедливому мироустройству и формирование многополюсного мира. Новые экономические и политические о</w:t>
      </w:r>
      <w:r>
        <w:rPr>
          <w:rFonts w:ascii="Times New Roman" w:hAnsi="Times New Roman"/>
          <w:color w:val="000000"/>
          <w:sz w:val="28"/>
        </w:rPr>
        <w:t>рганизации. Россия в однополярном и многополярном мире.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Глобальные проблемы человечества. Духовный кризис - угроза традиции, семье и человеку. Глобализация - угроза государствам, нациям и суверенитету. Демографическая проблема. Экология.</w:t>
      </w:r>
    </w:p>
    <w:p w:rsidR="00CE648E" w:rsidRDefault="00CE648E">
      <w:pPr>
        <w:sectPr w:rsidR="00CE648E">
          <w:pgSz w:w="11906" w:h="16383"/>
          <w:pgMar w:top="1134" w:right="850" w:bottom="1134" w:left="1701" w:header="720" w:footer="720" w:gutter="0"/>
          <w:cols w:space="720"/>
        </w:sectPr>
      </w:pPr>
    </w:p>
    <w:p w:rsidR="00CE648E" w:rsidRDefault="006E6E2F">
      <w:pPr>
        <w:spacing w:after="0"/>
        <w:ind w:left="120"/>
      </w:pPr>
      <w:bookmarkStart w:id="4" w:name="block-103092375"/>
      <w:bookmarkEnd w:id="3"/>
      <w:r>
        <w:rPr>
          <w:rFonts w:ascii="Times New Roman" w:hAnsi="Times New Roman"/>
          <w:b/>
          <w:color w:val="000000"/>
          <w:sz w:val="28"/>
        </w:rPr>
        <w:lastRenderedPageBreak/>
        <w:t xml:space="preserve">ПЛАНИРУЕМЫЕ </w:t>
      </w:r>
      <w:r>
        <w:rPr>
          <w:rFonts w:ascii="Times New Roman" w:hAnsi="Times New Roman"/>
          <w:b/>
          <w:color w:val="000000"/>
          <w:sz w:val="28"/>
        </w:rPr>
        <w:t>РЕЗУЛЬТАТЫ ОСВОЕНИЯ УЧЕБНОГО ПРЕДМЕТА «ОБЩЕСТВОЗНАНИЕ»</w:t>
      </w:r>
    </w:p>
    <w:p w:rsidR="00CE648E" w:rsidRDefault="00CE648E">
      <w:pPr>
        <w:spacing w:after="0"/>
        <w:ind w:left="120"/>
      </w:pPr>
    </w:p>
    <w:p w:rsidR="00CE648E" w:rsidRDefault="006E6E2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CE648E" w:rsidRDefault="00CE648E">
      <w:pPr>
        <w:spacing w:after="0"/>
        <w:ind w:left="120"/>
        <w:jc w:val="both"/>
      </w:pP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Личностные результаты изучения обществознания воплощают традиционные российские социокультурные и духовно-нравственные ценности, принятые в обществе нормы поведения, </w:t>
      </w:r>
      <w:r>
        <w:rPr>
          <w:rFonts w:ascii="Times New Roman" w:hAnsi="Times New Roman"/>
          <w:color w:val="000000"/>
          <w:sz w:val="28"/>
        </w:rPr>
        <w:t>отражают готовность и способность обучающихся руководствоваться сформированной внутренней позицией личности, системой ценностных ориентаций, позитивных внутренних убеждений, соответствующих традиционным ценностям российского общества, расширение жизненного</w:t>
      </w:r>
      <w:r>
        <w:rPr>
          <w:rFonts w:ascii="Times New Roman" w:hAnsi="Times New Roman"/>
          <w:color w:val="000000"/>
          <w:sz w:val="28"/>
        </w:rPr>
        <w:t xml:space="preserve"> опыта и опыта деятельности в процессе реализации основных направлений воспитательной деятельности, в том числе в части: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1) гражданского воспитания: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сформированность гражданской позиции обучающегося как активного и ответственного члена российского общества</w:t>
      </w:r>
      <w:r>
        <w:rPr>
          <w:rFonts w:ascii="Times New Roman" w:hAnsi="Times New Roman"/>
          <w:color w:val="000000"/>
          <w:sz w:val="28"/>
        </w:rPr>
        <w:t>; осознание своих конституционных прав и обязанностей, уважение закона и правопорядка;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принятие традиционных национальных, общечеловеческих гуманистических и демократических ценностей;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уважение ценностей иных культур, конфессий;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готовность противостоять ид</w:t>
      </w:r>
      <w:r>
        <w:rPr>
          <w:rFonts w:ascii="Times New Roman" w:hAnsi="Times New Roman"/>
          <w:color w:val="000000"/>
          <w:sz w:val="28"/>
        </w:rPr>
        <w:t>еологии экстремизма, национализма, ксенофобии, дискриминации по социальным, религиозным, расовым, национальным признакам;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готовность вести совместную деятельность в интересах гражданского общества, участвовать в самоуправлении в образовательной организации</w:t>
      </w:r>
      <w:r>
        <w:rPr>
          <w:rFonts w:ascii="Times New Roman" w:hAnsi="Times New Roman"/>
          <w:color w:val="000000"/>
          <w:sz w:val="28"/>
        </w:rPr>
        <w:t>;</w:t>
      </w:r>
    </w:p>
    <w:p w:rsidR="00CE648E" w:rsidRDefault="006E6E2F">
      <w:pPr>
        <w:spacing w:after="0"/>
        <w:ind w:left="120"/>
        <w:jc w:val="both"/>
      </w:pPr>
      <w:r>
        <w:rPr>
          <w:rFonts w:ascii="Times New Roman" w:hAnsi="Times New Roman"/>
          <w:color w:val="000000"/>
          <w:sz w:val="28"/>
        </w:rPr>
        <w:t>умение взаимодействовать с социальными институтами в соответствии с их функциями и назначением;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готовность к гуманитарной и волонтерской деятельности;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патриотического воспитания: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сформированность российской гражданской идентичности, патриотизма, уваже</w:t>
      </w:r>
      <w:r>
        <w:rPr>
          <w:rFonts w:ascii="Times New Roman" w:hAnsi="Times New Roman"/>
          <w:color w:val="000000"/>
          <w:sz w:val="28"/>
        </w:rPr>
        <w:t>ния к своему народу, чувства ответственности перед Родиной, гордости за свой край, свою Родину, свой язык и культуру, прошлое и настоящее многонационального народа России;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ценностное отношение к государственным символам, историческому и природному наследию</w:t>
      </w:r>
      <w:r>
        <w:rPr>
          <w:rFonts w:ascii="Times New Roman" w:hAnsi="Times New Roman"/>
          <w:color w:val="000000"/>
          <w:sz w:val="28"/>
        </w:rPr>
        <w:t xml:space="preserve">, памятникам, традициям народов России; достижениям России в науке, искусстве, спорте, технологиях, труде; идейная </w:t>
      </w:r>
      <w:r>
        <w:rPr>
          <w:rFonts w:ascii="Times New Roman" w:hAnsi="Times New Roman"/>
          <w:color w:val="000000"/>
          <w:sz w:val="28"/>
        </w:rPr>
        <w:lastRenderedPageBreak/>
        <w:t>убежденность, готовность к служению Отечеству и его защите, ответственность за его судьбу;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3) духовно-нравственного воспитания: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осознание дух</w:t>
      </w:r>
      <w:r>
        <w:rPr>
          <w:rFonts w:ascii="Times New Roman" w:hAnsi="Times New Roman"/>
          <w:color w:val="000000"/>
          <w:sz w:val="28"/>
        </w:rPr>
        <w:t>овных ценностей российского народа;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сформированность нравственного сознания, этического поведения; способность оценивать ситуацию и принимать осознанные решения, ориентируясь на морально-нравственные нормы и ценности;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осознание личного вклада в построение </w:t>
      </w:r>
      <w:r>
        <w:rPr>
          <w:rFonts w:ascii="Times New Roman" w:hAnsi="Times New Roman"/>
          <w:color w:val="000000"/>
          <w:sz w:val="28"/>
        </w:rPr>
        <w:t>устойчивого будущего;</w:t>
      </w:r>
    </w:p>
    <w:p w:rsidR="00CE648E" w:rsidRDefault="006E6E2F">
      <w:pPr>
        <w:spacing w:after="0"/>
        <w:ind w:left="120"/>
        <w:jc w:val="both"/>
      </w:pPr>
      <w:r>
        <w:rPr>
          <w:rFonts w:ascii="Times New Roman" w:hAnsi="Times New Roman"/>
          <w:color w:val="000000"/>
          <w:sz w:val="28"/>
        </w:rPr>
        <w:t xml:space="preserve">ответственное отношение к своим родителям, созданию семьи на основе осознанного принятия ценностей семейной жизни в соответствии с традициями народов России;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4) эстетического воспитания: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эстетическое отношение к миру, включая эстетик</w:t>
      </w:r>
      <w:r>
        <w:rPr>
          <w:rFonts w:ascii="Times New Roman" w:hAnsi="Times New Roman"/>
          <w:color w:val="000000"/>
          <w:sz w:val="28"/>
        </w:rPr>
        <w:t>у быта, научного и технического творчества, спорта, труда, общественных отношений;</w:t>
      </w:r>
    </w:p>
    <w:p w:rsidR="00CE648E" w:rsidRDefault="006E6E2F">
      <w:pPr>
        <w:spacing w:after="0"/>
        <w:ind w:left="120"/>
        <w:jc w:val="both"/>
      </w:pPr>
      <w:r>
        <w:rPr>
          <w:rFonts w:ascii="Times New Roman" w:hAnsi="Times New Roman"/>
          <w:color w:val="000000"/>
          <w:sz w:val="28"/>
        </w:rPr>
        <w:t>способность воспринимать различные виды искусства, традиции и творчество своего и других народов, ощущать эмоциональное воздействие искусства;убежденность в значимости для л</w:t>
      </w:r>
      <w:r>
        <w:rPr>
          <w:rFonts w:ascii="Times New Roman" w:hAnsi="Times New Roman"/>
          <w:color w:val="000000"/>
          <w:sz w:val="28"/>
        </w:rPr>
        <w:t>ичности и общества отечественного и мирового искусства, этнических культурных традиций и народного творчества;стремление проявлять качества творческой личности;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5) физического воспитания:</w:t>
      </w:r>
    </w:p>
    <w:p w:rsidR="00CE648E" w:rsidRDefault="006E6E2F">
      <w:pPr>
        <w:spacing w:after="0"/>
        <w:ind w:left="120"/>
        <w:jc w:val="both"/>
      </w:pPr>
      <w:r>
        <w:rPr>
          <w:rFonts w:ascii="Times New Roman" w:hAnsi="Times New Roman"/>
          <w:color w:val="000000"/>
          <w:sz w:val="28"/>
        </w:rPr>
        <w:t>сформированность здорового и безопасного образа жизни, ответственног</w:t>
      </w:r>
      <w:r>
        <w:rPr>
          <w:rFonts w:ascii="Times New Roman" w:hAnsi="Times New Roman"/>
          <w:color w:val="000000"/>
          <w:sz w:val="28"/>
        </w:rPr>
        <w:t>о отношения к своему здоровью, потребность в физическом совершенствовании;активное неприятие вредных привычек и иных форм причинения вреда физическому и психическому здоровью;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6) трудового воспитания: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готовность к труду, осознание ценности мастерства, труд</w:t>
      </w:r>
      <w:r>
        <w:rPr>
          <w:rFonts w:ascii="Times New Roman" w:hAnsi="Times New Roman"/>
          <w:color w:val="000000"/>
          <w:sz w:val="28"/>
        </w:rPr>
        <w:t>олюбие;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готовность к активной социально направленной деятельности, способность инициировать, планировать и самостоятельно выполнять такую деятельность;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интерес к различным сферам профессиональной деятельности, умение совершать осознанный выбор </w:t>
      </w:r>
      <w:r>
        <w:rPr>
          <w:rFonts w:ascii="Times New Roman" w:hAnsi="Times New Roman"/>
          <w:color w:val="000000"/>
          <w:sz w:val="28"/>
        </w:rPr>
        <w:t>будущей профессии и реализовывать собственные жизненные планы;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мотивация к эффективному труду и постоянному профессиональному росту, к учету общественных потребностей при предстоящем выборе сферы деятельности;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готовность и способность к образованию и самоо</w:t>
      </w:r>
      <w:r>
        <w:rPr>
          <w:rFonts w:ascii="Times New Roman" w:hAnsi="Times New Roman"/>
          <w:color w:val="000000"/>
          <w:sz w:val="28"/>
        </w:rPr>
        <w:t>бразованию на протяжении жизни;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7) экологического воспитания: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сформированность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пла</w:t>
      </w:r>
      <w:r>
        <w:rPr>
          <w:rFonts w:ascii="Times New Roman" w:hAnsi="Times New Roman"/>
          <w:color w:val="000000"/>
          <w:sz w:val="28"/>
        </w:rPr>
        <w:t>нирование и осуществление действий в окружающей среде на основе знания целей устойчивого развития человечества;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активное неприятие действий, приносящих вред окружающей среде; умение прогнозировать неблагоприятные экологические последствия предпринимаемых д</w:t>
      </w:r>
      <w:r>
        <w:rPr>
          <w:rFonts w:ascii="Times New Roman" w:hAnsi="Times New Roman"/>
          <w:color w:val="000000"/>
          <w:sz w:val="28"/>
        </w:rPr>
        <w:t>ействий, предотвращать их;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расширение опыта деятельности экологической направленности;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8) ценности научного познания: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сформированность мировоззрения, соответствующего современному уровню развития науки, включая социальные науки, и общественной </w:t>
      </w:r>
      <w:r>
        <w:rPr>
          <w:rFonts w:ascii="Times New Roman" w:hAnsi="Times New Roman"/>
          <w:color w:val="000000"/>
          <w:sz w:val="28"/>
        </w:rPr>
        <w:t>практики, основанного на диалоге культур, способствующего осознанию своего места в поликультурном мире;совершенствование языковой и читательской культуры как средства взаимодействия между людьми и познания мира;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языковое и речевое развитие человека, включа</w:t>
      </w:r>
      <w:r>
        <w:rPr>
          <w:rFonts w:ascii="Times New Roman" w:hAnsi="Times New Roman"/>
          <w:color w:val="000000"/>
          <w:sz w:val="28"/>
        </w:rPr>
        <w:t>я понимание языка социально-экономической и политической коммуникации;осознание ценности научной деятельности, готовность осуществлять проектную и исследовательскую деятельность индивидуально и в группе;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мотивация к познанию и творчеству, обучению и самооб</w:t>
      </w:r>
      <w:r>
        <w:rPr>
          <w:rFonts w:ascii="Times New Roman" w:hAnsi="Times New Roman"/>
          <w:color w:val="000000"/>
          <w:sz w:val="28"/>
        </w:rPr>
        <w:t>учению на протяжении всей жизни, интерес к изучению социальных и гуманитарных дисциплин.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процессе достижения личностных результатов освоения программы по обществознанию у обучающихся совершенствуется эмоциональный интеллект, пре</w:t>
      </w:r>
      <w:r>
        <w:rPr>
          <w:rFonts w:ascii="Times New Roman" w:hAnsi="Times New Roman"/>
          <w:color w:val="000000"/>
          <w:sz w:val="28"/>
        </w:rPr>
        <w:t>дполагающий сформированность: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самосознания, включающего способность понимать свое эмоциональное состояние, видеть направления развития собственной эмоциональной сферы, быть уверенным в себе в межличностном взаимодействии и при принятии решений;саморегулиро</w:t>
      </w:r>
      <w:r>
        <w:rPr>
          <w:rFonts w:ascii="Times New Roman" w:hAnsi="Times New Roman"/>
          <w:color w:val="000000"/>
          <w:sz w:val="28"/>
        </w:rPr>
        <w:t>вания, включающего самоконтроль, умение принимать ответственность за свое поведение, способность адаптироваться к эмоциональным изменениям и проявлять гибкость, быть открытым новому;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внутренней мотивации, включающей стремление к достижению цели и успеху, о</w:t>
      </w:r>
      <w:r>
        <w:rPr>
          <w:rFonts w:ascii="Times New Roman" w:hAnsi="Times New Roman"/>
          <w:color w:val="000000"/>
          <w:sz w:val="28"/>
        </w:rPr>
        <w:t>птимизм, инициативность, умение действовать исходя из своих возможностей;готовность и способность овладевать новыми социальными практиками, осваивать типичные социальные роли; эмпатии, включающей способность понимать эмоциональное состояние других людей, у</w:t>
      </w:r>
      <w:r>
        <w:rPr>
          <w:rFonts w:ascii="Times New Roman" w:hAnsi="Times New Roman"/>
          <w:color w:val="000000"/>
          <w:sz w:val="28"/>
        </w:rPr>
        <w:t xml:space="preserve">читывать </w:t>
      </w:r>
      <w:r>
        <w:rPr>
          <w:rFonts w:ascii="Times New Roman" w:hAnsi="Times New Roman"/>
          <w:color w:val="000000"/>
          <w:sz w:val="28"/>
        </w:rPr>
        <w:lastRenderedPageBreak/>
        <w:t>его при осуществлении коммуникации, способность к сочувствию и сопереживанию;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социальных навыков, включающих способность выстраивать отношения с другими людьми, заботиться, проявлять интерес и разрешать конфликты.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результате изучения обществозна</w:t>
      </w:r>
      <w:r>
        <w:rPr>
          <w:rFonts w:ascii="Times New Roman" w:hAnsi="Times New Roman"/>
          <w:color w:val="000000"/>
          <w:sz w:val="28"/>
        </w:rPr>
        <w:t>ния на уровне среднего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1. Овладение ун</w:t>
      </w:r>
      <w:r>
        <w:rPr>
          <w:rFonts w:ascii="Times New Roman" w:hAnsi="Times New Roman"/>
          <w:b/>
          <w:color w:val="000000"/>
          <w:sz w:val="28"/>
        </w:rPr>
        <w:t>иверсальными учебными познавательными действиями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формулировать и актуализировать социальную проблему, рассматривать ее всесторонне;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устанавливать существенный признак или основания для сравнения, классификации и </w:t>
      </w:r>
      <w:r>
        <w:rPr>
          <w:rFonts w:ascii="Times New Roman" w:hAnsi="Times New Roman"/>
          <w:color w:val="000000"/>
          <w:sz w:val="28"/>
        </w:rPr>
        <w:t>обобщения социальных объектов, явлений и процессов;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цели познавательной деятельности, задавать параметры и критерии их достижения;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закономерности и противоречия в рассматриваемых социальных явлениях и процессах;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вносить коррективы в дея</w:t>
      </w:r>
      <w:r>
        <w:rPr>
          <w:rFonts w:ascii="Times New Roman" w:hAnsi="Times New Roman"/>
          <w:color w:val="000000"/>
          <w:sz w:val="28"/>
        </w:rPr>
        <w:t xml:space="preserve">тельность (с учетом разных видов деятельности), оценивать соответствие результатов целям, оценивать риски последствий деятельности; координировать и выполнять работу в условиях реального, виртуального и комбинированного взаимодействия;развивать креативное </w:t>
      </w:r>
      <w:r>
        <w:rPr>
          <w:rFonts w:ascii="Times New Roman" w:hAnsi="Times New Roman"/>
          <w:color w:val="000000"/>
          <w:sz w:val="28"/>
        </w:rPr>
        <w:t>мышление при решении жизненных проблем, в том числе учебно-познавательных.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развивать навыки учебно-исследовательской и проектной деятельности, навыки разрешения проблем;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проявлять способность и готовность к </w:t>
      </w:r>
      <w:r>
        <w:rPr>
          <w:rFonts w:ascii="Times New Roman" w:hAnsi="Times New Roman"/>
          <w:color w:val="000000"/>
          <w:sz w:val="28"/>
        </w:rPr>
        <w:t>самостоятельному поиску методов решения практических задач, применению различных методов социального познания;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деятельность по получению нового знания, его интерпретации, преобразованию и применению в различных учебных ситуациях, в том числе п</w:t>
      </w:r>
      <w:r>
        <w:rPr>
          <w:rFonts w:ascii="Times New Roman" w:hAnsi="Times New Roman"/>
          <w:color w:val="000000"/>
          <w:sz w:val="28"/>
        </w:rPr>
        <w:t>ри создании учебных и социальных проектов;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формировать научный тип мышления, применять научную терминологию, ключевые понятия и методы социальных наук;ставить и </w:t>
      </w:r>
      <w:r>
        <w:rPr>
          <w:rFonts w:ascii="Times New Roman" w:hAnsi="Times New Roman"/>
          <w:color w:val="000000"/>
          <w:sz w:val="28"/>
        </w:rPr>
        <w:lastRenderedPageBreak/>
        <w:t>формулировать собственные задачи в образовательной деятельности и жизненных ситуациях;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</w:t>
      </w:r>
      <w:r>
        <w:rPr>
          <w:rFonts w:ascii="Times New Roman" w:hAnsi="Times New Roman"/>
          <w:color w:val="000000"/>
          <w:sz w:val="28"/>
        </w:rPr>
        <w:t xml:space="preserve"> причинно-следственные связи социальных явлений и процессов и актуализировать познавательную задачу, выдвигать гипотезу ее решения, находить аргументы для доказательства своих утверждений, задавать параметры и критерии решения;анализировать результаты, пол</w:t>
      </w:r>
      <w:r>
        <w:rPr>
          <w:rFonts w:ascii="Times New Roman" w:hAnsi="Times New Roman"/>
          <w:color w:val="000000"/>
          <w:sz w:val="28"/>
        </w:rPr>
        <w:t>ученные в ходе решения задачи, критически оценивать их достоверность, прогнозировать изменение в новых условиях;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давать оценку новым ситуациям, возникающим в процессе познания социальных объектов, в социальных отношениях;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приобретенный опыт; умет</w:t>
      </w:r>
      <w:r>
        <w:rPr>
          <w:rFonts w:ascii="Times New Roman" w:hAnsi="Times New Roman"/>
          <w:color w:val="000000"/>
          <w:sz w:val="28"/>
        </w:rPr>
        <w:t xml:space="preserve">ь переносить знания об общественных объектах, явлениях и процессах в познавательную и практическую области жизнедеятельности;уметь интегрировать знания из разных предметных областей; выдвигать новые идеи, предлагать оригинальные подходы и решения; ставить </w:t>
      </w:r>
      <w:r>
        <w:rPr>
          <w:rFonts w:ascii="Times New Roman" w:hAnsi="Times New Roman"/>
          <w:color w:val="000000"/>
          <w:sz w:val="28"/>
        </w:rPr>
        <w:t>проблемы и задачи, допускающие альтернативные решения.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333333"/>
          <w:sz w:val="28"/>
        </w:rPr>
        <w:t>Работа с информацией: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владеть навыками получения социальной информации из источников разных типов, самостоятельно осуществлять поиск, анализ, систематизацию и интерпретацию информации различных видов и</w:t>
      </w:r>
      <w:r>
        <w:rPr>
          <w:rFonts w:ascii="Times New Roman" w:hAnsi="Times New Roman"/>
          <w:color w:val="000000"/>
          <w:sz w:val="28"/>
        </w:rPr>
        <w:t xml:space="preserve"> форм представления;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тексты в различных форматах с учетом назначения информации и целевой аудитории, выбирая оптимальную форму представления и визуализации;оценивать достоверность, легитимность информации различных видов и форм представления (в т</w:t>
      </w:r>
      <w:r>
        <w:rPr>
          <w:rFonts w:ascii="Times New Roman" w:hAnsi="Times New Roman"/>
          <w:color w:val="000000"/>
          <w:sz w:val="28"/>
        </w:rPr>
        <w:t>ом числе полученной из интернет-источников), ее соответствие правовым и морально-этическим нормам;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</w:t>
      </w:r>
      <w:r>
        <w:rPr>
          <w:rFonts w:ascii="Times New Roman" w:hAnsi="Times New Roman"/>
          <w:color w:val="000000"/>
          <w:sz w:val="28"/>
        </w:rPr>
        <w:t>гономики, техники безопасности, гигиены, ресурсосбережения, правовых и этических норм, норм информационной безопасности;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владеть навыками распознавания и защиты информации, информационной безопасности личности.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2. Овладение универсальными коммуникативными </w:t>
      </w:r>
      <w:r>
        <w:rPr>
          <w:rFonts w:ascii="Times New Roman" w:hAnsi="Times New Roman"/>
          <w:b/>
          <w:color w:val="000000"/>
          <w:sz w:val="28"/>
        </w:rPr>
        <w:t>действиями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Общение: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коммуникации во всех сферах жизни; распознавать невербальные средства общения, понимать;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значение социальных знаков, распознавать предпосылки конфликтных ситуаций и смягчать конфликты;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владеть различными способами общения и</w:t>
      </w:r>
      <w:r>
        <w:rPr>
          <w:rFonts w:ascii="Times New Roman" w:hAnsi="Times New Roman"/>
          <w:color w:val="000000"/>
          <w:sz w:val="28"/>
        </w:rPr>
        <w:t xml:space="preserve"> взаимодействия; аргументированно вести диалог, уметь смягчать конфликтные ситуации;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развернуто и логично излагать свою точку зрения с использованием языковых средств.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3. Овладение универсальными регулятивными действиями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осу</w:t>
      </w:r>
      <w:r>
        <w:rPr>
          <w:rFonts w:ascii="Times New Roman" w:hAnsi="Times New Roman"/>
          <w:color w:val="000000"/>
          <w:sz w:val="28"/>
        </w:rPr>
        <w:t>ществлять познавательную деятельность; выявлять проблемы, ставить и формулировать собственные задачи в образовательной деятельности и в жизненных ситуациях;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составлять план решения проблемы с учетом имеющихся ресурсов, собственных возможност</w:t>
      </w:r>
      <w:r>
        <w:rPr>
          <w:rFonts w:ascii="Times New Roman" w:hAnsi="Times New Roman"/>
          <w:color w:val="000000"/>
          <w:sz w:val="28"/>
        </w:rPr>
        <w:t>ей и предпочтений;давать оценку новым ситуациям, возникающим в познавательной и практической деятельности, в межличностных отношениях;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расширять рамки учебного предмета на основе личных предпочтений;делать осознанный выбор стратегий поведения, </w:t>
      </w:r>
      <w:r>
        <w:rPr>
          <w:rFonts w:ascii="Times New Roman" w:hAnsi="Times New Roman"/>
          <w:color w:val="000000"/>
          <w:sz w:val="28"/>
        </w:rPr>
        <w:t>решений при наличии альтернатив, аргументировать сделанный выбор, брать ответственность за принятое решение; оценивать приобретенный опыт;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способствовать формированию и проявлению широкой эрудиции в разных областях знаний, постоянно повышать свой образоват</w:t>
      </w:r>
      <w:r>
        <w:rPr>
          <w:rFonts w:ascii="Times New Roman" w:hAnsi="Times New Roman"/>
          <w:color w:val="000000"/>
          <w:sz w:val="28"/>
        </w:rPr>
        <w:t>ельный и культурный уровень.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и использовать преимущества командной и индивидуальной работы;выбирать тематику и методы совместных действий с учетом общих интересов и возможностей каждого члена коллектива;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цели сов</w:t>
      </w:r>
      <w:r>
        <w:rPr>
          <w:rFonts w:ascii="Times New Roman" w:hAnsi="Times New Roman"/>
          <w:color w:val="000000"/>
          <w:sz w:val="28"/>
        </w:rPr>
        <w:t>местной деятельности, организовывать и координировать действия по ее достижению: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составлять план действий, распределять роли с учетом мнений участников, обсуждать результаты совместной работы;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качество своего вклада и вклада каждого участника ком</w:t>
      </w:r>
      <w:r>
        <w:rPr>
          <w:rFonts w:ascii="Times New Roman" w:hAnsi="Times New Roman"/>
          <w:color w:val="000000"/>
          <w:sz w:val="28"/>
        </w:rPr>
        <w:t>анды в общий результат по разработанным критериям;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предлагать новые учебные исследовательские и социальные проекты, оценивать идеи с позиции новизны, оригинальности, практической значимости;осуществлять позитивное стратегическое поведение в </w:t>
      </w:r>
      <w:r>
        <w:rPr>
          <w:rFonts w:ascii="Times New Roman" w:hAnsi="Times New Roman"/>
          <w:color w:val="000000"/>
          <w:sz w:val="28"/>
        </w:rPr>
        <w:t>различных ситуациях, проявлять творчество и воображение, быть инициативным.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Самоконтроль: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давать оценку новым ситуациям, вносить коррективы в деятельность, оценивать соответствие результатов целям;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владеть навыками познавательной рефлексии как осознания со</w:t>
      </w:r>
      <w:r>
        <w:rPr>
          <w:rFonts w:ascii="Times New Roman" w:hAnsi="Times New Roman"/>
          <w:color w:val="000000"/>
          <w:sz w:val="28"/>
        </w:rPr>
        <w:t>вершаемых действий и мыслительных процессов, их результатов и оснований;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приемы рефлексии для оценки ситуации, выбора верного решения;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риски и своевременно принимать решения по их снижению;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мотивы и аргументы других людей п</w:t>
      </w:r>
      <w:r>
        <w:rPr>
          <w:rFonts w:ascii="Times New Roman" w:hAnsi="Times New Roman"/>
          <w:color w:val="000000"/>
          <w:sz w:val="28"/>
        </w:rPr>
        <w:t>ри анализе результатов деятельности;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себя, понимая свои недостатки и достоинства;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мотивы и аргументы других людей при анализе результатов деятельности;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признавать свое право и право других людей на ошибку;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развивать способность понимать</w:t>
      </w:r>
      <w:r>
        <w:rPr>
          <w:rFonts w:ascii="Times New Roman" w:hAnsi="Times New Roman"/>
          <w:color w:val="000000"/>
          <w:sz w:val="28"/>
        </w:rPr>
        <w:t xml:space="preserve"> мир с позиции другого человека.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1) Владеть знаниями об обществе как системе, перспективах развития современного общества, тенденциях развития Российской Федерации; человеке как субъекте общественных отношений и сознательной </w:t>
      </w:r>
      <w:r>
        <w:rPr>
          <w:rFonts w:ascii="Times New Roman" w:hAnsi="Times New Roman"/>
          <w:color w:val="000000"/>
          <w:sz w:val="28"/>
        </w:rPr>
        <w:t>деятельности; познании, его формах и видах; истине; логике и её законах; деятельности, ее структуре и видах; об исторической памяти и преемственности поколений; особенностях профессиональной деятельности в области культуры и искусства, учреждениях культуры</w:t>
      </w:r>
      <w:r>
        <w:rPr>
          <w:rFonts w:ascii="Times New Roman" w:hAnsi="Times New Roman"/>
          <w:color w:val="000000"/>
          <w:sz w:val="28"/>
        </w:rPr>
        <w:t xml:space="preserve">; об экономике и роли финансового сектора в ней, основных элементах рыночного механизма, особенностях предпринимательской деятельности, финансовых и страховых продуктах, роли государства в современной экономике, государственном бюджете и денежно-кредитной </w:t>
      </w:r>
      <w:r>
        <w:rPr>
          <w:rFonts w:ascii="Times New Roman" w:hAnsi="Times New Roman"/>
          <w:color w:val="000000"/>
          <w:sz w:val="28"/>
        </w:rPr>
        <w:t>политике государства; политической деятельности и её субъектах, политической системе общества; политических идеологиях; избирательных системах; правовой системе Российской Федерации.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2) Характеризовать российские духовно-нравственные ценности, в том числе </w:t>
      </w:r>
      <w:r>
        <w:rPr>
          <w:rFonts w:ascii="Times New Roman" w:hAnsi="Times New Roman"/>
          <w:color w:val="000000"/>
          <w:sz w:val="28"/>
        </w:rPr>
        <w:t>ценности человеческой жизни, патриотизма и служения Отечеству, крепкой семьи, созидательного труда, гуманизма, милосердия, справедливости, коллективизма, исторического единства народов России, преемственности истории нашей Родины; значимость сохранения ист</w:t>
      </w:r>
      <w:r>
        <w:rPr>
          <w:rFonts w:ascii="Times New Roman" w:hAnsi="Times New Roman"/>
          <w:color w:val="000000"/>
          <w:sz w:val="28"/>
        </w:rPr>
        <w:t xml:space="preserve">орической памяти и преемственности поколений, ценность культуры России и традиций народов России; конкретизировать их на примерах </w:t>
      </w:r>
      <w:r>
        <w:rPr>
          <w:rFonts w:ascii="Times New Roman" w:hAnsi="Times New Roman"/>
          <w:color w:val="000000"/>
          <w:sz w:val="28"/>
        </w:rPr>
        <w:lastRenderedPageBreak/>
        <w:t xml:space="preserve">разделов «Человек и общество», «Культура. Искусство», «Экономическая жизнь общества», «Политическая жизнь общества, «Правовая </w:t>
      </w:r>
      <w:r>
        <w:rPr>
          <w:rFonts w:ascii="Times New Roman" w:hAnsi="Times New Roman"/>
          <w:color w:val="000000"/>
          <w:sz w:val="28"/>
        </w:rPr>
        <w:t>система Российской Федерации».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3) Уметь определять смысл, различать признаки научных понятий и использовать понятийный аппарат при анализе и оценке социальных явлений и, при изложении собственных суждений и построении устных и письменных высказываний на пр</w:t>
      </w:r>
      <w:r>
        <w:rPr>
          <w:rFonts w:ascii="Times New Roman" w:hAnsi="Times New Roman"/>
          <w:color w:val="000000"/>
          <w:sz w:val="28"/>
        </w:rPr>
        <w:t>имерах разделов «Человек и общество», «Культура. Искусство», «Экономическая жизнь общества», «Политическая жизнь общества», «Правовая система Российской Федерации».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4) Определять различные смыслы многозначных понятий, в том числе: личность, свобода, общест</w:t>
      </w:r>
      <w:r>
        <w:rPr>
          <w:rFonts w:ascii="Times New Roman" w:hAnsi="Times New Roman"/>
          <w:color w:val="000000"/>
          <w:sz w:val="28"/>
        </w:rPr>
        <w:t>во, культура, искусство, экономика, политика, право.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5) Классифицировать и типологизировать на основе предложенных критериев используемые в социальных науках понятия и термины, отражающие явления и процессы социальной действительности на примерах разделов </w:t>
      </w:r>
      <w:r>
        <w:rPr>
          <w:rFonts w:ascii="Times New Roman" w:hAnsi="Times New Roman"/>
          <w:color w:val="000000"/>
          <w:sz w:val="28"/>
        </w:rPr>
        <w:t>«Человек и общество», «Культура. Искусство», «Экономическая жизнь общества», «Политическая жизнь общества», «Правовая система Российской Федерации».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6) Уметь устанавливать, выявлять, объяснять и конкретизировать примерами причинно-следственные, функциональ</w:t>
      </w:r>
      <w:r>
        <w:rPr>
          <w:rFonts w:ascii="Times New Roman" w:hAnsi="Times New Roman"/>
          <w:color w:val="000000"/>
          <w:sz w:val="28"/>
        </w:rPr>
        <w:t>ные, иерархические и другие связи подсистем и элементов общества на примерах разделов «Человек и общество», «Культура. Искусство», «Экономическая жизнь общества», «Политическая жизнь общества», «Правовая система Российской Федерации».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7) Характеризовать пр</w:t>
      </w:r>
      <w:r>
        <w:rPr>
          <w:rFonts w:ascii="Times New Roman" w:hAnsi="Times New Roman"/>
          <w:color w:val="000000"/>
          <w:sz w:val="28"/>
        </w:rPr>
        <w:t>ичины и последствия преобразований в духовной, экономической и политической сферах жизни российского общества; культурного многообразия современного общества; возрастания роли науки в современном обществе; экономические функции государства, Центрального ба</w:t>
      </w:r>
      <w:r>
        <w:rPr>
          <w:rFonts w:ascii="Times New Roman" w:hAnsi="Times New Roman"/>
          <w:color w:val="000000"/>
          <w:sz w:val="28"/>
        </w:rPr>
        <w:t>нка Российской Федерации; бюджетно-налоговую и денежно-кредитную политику Российской Федерации.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8) Отражать связи социальных объектов и явлений, их динамику с помощью различных знаковых систем, в том числе в таблицах, схемах, диаграммах, графиках.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9) Приме</w:t>
      </w:r>
      <w:r>
        <w:rPr>
          <w:rFonts w:ascii="Times New Roman" w:hAnsi="Times New Roman"/>
          <w:color w:val="000000"/>
          <w:sz w:val="28"/>
        </w:rPr>
        <w:t>нять знания, полученные при изучении разделов «Человек и общество», «Культура. Искусство», «Экономическая жизнь общества», «Политическая жизнь общества», «Правовая система Российской Федерации», для анализа социальной информации о российском обществе, о ра</w:t>
      </w:r>
      <w:r>
        <w:rPr>
          <w:rFonts w:ascii="Times New Roman" w:hAnsi="Times New Roman"/>
          <w:color w:val="000000"/>
          <w:sz w:val="28"/>
        </w:rPr>
        <w:t xml:space="preserve">звитии духовной культуры, о проблемах и современных тенденциях, </w:t>
      </w:r>
      <w:r>
        <w:rPr>
          <w:rFonts w:ascii="Times New Roman" w:hAnsi="Times New Roman"/>
          <w:color w:val="000000"/>
          <w:sz w:val="28"/>
        </w:rPr>
        <w:lastRenderedPageBreak/>
        <w:t>направлениях и механизмах экономического развития, политике и политических системах, современном российском законодательстве, полученной из источников разного типа, включая официальные публика</w:t>
      </w:r>
      <w:r>
        <w:rPr>
          <w:rFonts w:ascii="Times New Roman" w:hAnsi="Times New Roman"/>
          <w:color w:val="000000"/>
          <w:sz w:val="28"/>
        </w:rPr>
        <w:t>ции на Интернет-ресурсах государственных органов, нормативные правовые акты, государственные документы стратегического характера, публикации в средствах массовой информации.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10) Осуществлять поиск социальной информации, представленной в различных знаковых </w:t>
      </w:r>
      <w:r>
        <w:rPr>
          <w:rFonts w:ascii="Times New Roman" w:hAnsi="Times New Roman"/>
          <w:color w:val="000000"/>
          <w:sz w:val="28"/>
        </w:rPr>
        <w:t>системах, извлекать информацию из неадаптированных источников, вести целенаправленный поиск необходимых сведений для восполнения недостающих звеньев, делать обоснованные выводы, различать отдельные компоненты в информационном сообщении, выделять факты, выв</w:t>
      </w:r>
      <w:r>
        <w:rPr>
          <w:rFonts w:ascii="Times New Roman" w:hAnsi="Times New Roman"/>
          <w:color w:val="000000"/>
          <w:sz w:val="28"/>
        </w:rPr>
        <w:t>оды, оценочные суждения, мнения при изучении разделов «Человек и общество», «Культура. Искусство», «Экономическая жизнь общества», «Политическая жизнь общества», «Правовая система Российской Федерации».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11) Осуществлять учебно-исследовательскую и проектную</w:t>
      </w:r>
      <w:r>
        <w:rPr>
          <w:rFonts w:ascii="Times New Roman" w:hAnsi="Times New Roman"/>
          <w:color w:val="000000"/>
          <w:sz w:val="28"/>
        </w:rPr>
        <w:t xml:space="preserve"> деятельность с использованием полученных знаний об обществе, о его духовной культуре и экономической жизни, политической жизни и правовой системе Российской Федерации, о человеке и его творческой активности, представлять ее результаты в виде завершенных п</w:t>
      </w:r>
      <w:r>
        <w:rPr>
          <w:rFonts w:ascii="Times New Roman" w:hAnsi="Times New Roman"/>
          <w:color w:val="000000"/>
          <w:sz w:val="28"/>
        </w:rPr>
        <w:t>роектов, презентаций, творческих работ социальной и междисциплинарной направленности; подготавливать устные выступления и письменные работы (развернутые ответы, сочинения) по изученным темам, составлять сложный и тезисный план развернутых ответов, анализир</w:t>
      </w:r>
      <w:r>
        <w:rPr>
          <w:rFonts w:ascii="Times New Roman" w:hAnsi="Times New Roman"/>
          <w:color w:val="000000"/>
          <w:sz w:val="28"/>
        </w:rPr>
        <w:t>овать неадаптированные тексты.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12)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ролей, ориентации в актуальных общественных событиях, определени</w:t>
      </w:r>
      <w:r>
        <w:rPr>
          <w:rFonts w:ascii="Times New Roman" w:hAnsi="Times New Roman"/>
          <w:color w:val="000000"/>
          <w:sz w:val="28"/>
        </w:rPr>
        <w:t>я личной гражданской позиции, роли непрерывного образования; использовать средства информационно-коммуникационных технологий в решении различных задач при изучении разделов «Человек и общество», «Культура. Искусство», «Экономическая жизнь общества», «Полит</w:t>
      </w:r>
      <w:r>
        <w:rPr>
          <w:rFonts w:ascii="Times New Roman" w:hAnsi="Times New Roman"/>
          <w:color w:val="000000"/>
          <w:sz w:val="28"/>
        </w:rPr>
        <w:t>ическая жизнь общества», «Правовая система Российской Федерации».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13) Конкретизировать теоретические положения о сознании и мировоззрении человека; познании и его формах; логике и её законах; деятельности, свободе и необходимости, ответственности личности;</w:t>
      </w:r>
      <w:r>
        <w:rPr>
          <w:rFonts w:ascii="Times New Roman" w:hAnsi="Times New Roman"/>
          <w:color w:val="000000"/>
          <w:sz w:val="28"/>
        </w:rPr>
        <w:t xml:space="preserve"> обществе как системе; социальной стратификации, социальных статусах и ролях; социальной мобильности; социальных конфликтах; учреждениях </w:t>
      </w:r>
      <w:r>
        <w:rPr>
          <w:rFonts w:ascii="Times New Roman" w:hAnsi="Times New Roman"/>
          <w:color w:val="000000"/>
          <w:sz w:val="28"/>
        </w:rPr>
        <w:lastRenderedPageBreak/>
        <w:t xml:space="preserve">культуры; экономическом росте и развитии, антициклической политике государства, безработице и государственной политике </w:t>
      </w:r>
      <w:r>
        <w:rPr>
          <w:rFonts w:ascii="Times New Roman" w:hAnsi="Times New Roman"/>
          <w:color w:val="000000"/>
          <w:sz w:val="28"/>
        </w:rPr>
        <w:t>в области занятости; экономических системах; рыночном механизме; предпринимательской деятельности; банковской системе; о политической деятельности и её субъектах, политическом процессе, формах политического участия, в том числе выборах и референдуме, полит</w:t>
      </w:r>
      <w:r>
        <w:rPr>
          <w:rFonts w:ascii="Times New Roman" w:hAnsi="Times New Roman"/>
          <w:color w:val="000000"/>
          <w:sz w:val="28"/>
        </w:rPr>
        <w:t>ической системе и её функциях, основных чертах и типах политических идеологий, типов и функций политических партий, типов избирательных систем субъектах гражданских правоотношений; юридической ответственности и ее видах; правовом регулировании семейных отн</w:t>
      </w:r>
      <w:r>
        <w:rPr>
          <w:rFonts w:ascii="Times New Roman" w:hAnsi="Times New Roman"/>
          <w:color w:val="000000"/>
          <w:sz w:val="28"/>
        </w:rPr>
        <w:t>ошений; условиях заключения брака; порядке заключения и прекращения брака; правах и обязанностях супругов; порядке приема на работу, защите трудовых прав работников; правах и обязанностях налогоплательщика фактами социальной действительности, модельными си</w:t>
      </w:r>
      <w:r>
        <w:rPr>
          <w:rFonts w:ascii="Times New Roman" w:hAnsi="Times New Roman"/>
          <w:color w:val="000000"/>
          <w:sz w:val="28"/>
        </w:rPr>
        <w:t>туациями, примерами общественной жизни и личного социального опыта.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14) Формулировать, основываясь на социальных ценностях и приобретенных знаниях о человеке в обществе, духовной культуре, об экономической и политической жизни общества, правовой системе Ро</w:t>
      </w:r>
      <w:r>
        <w:rPr>
          <w:rFonts w:ascii="Times New Roman" w:hAnsi="Times New Roman"/>
          <w:color w:val="000000"/>
          <w:sz w:val="28"/>
        </w:rPr>
        <w:t>ссийской Федерации собственные суждения и аргументы по проблемам влияния социокультурных факторов на формирование личности; соотношения свободы и необходимости в деятельности человека; значения культурных ценностей и норм в жизни общества, в духовном разви</w:t>
      </w:r>
      <w:r>
        <w:rPr>
          <w:rFonts w:ascii="Times New Roman" w:hAnsi="Times New Roman"/>
          <w:color w:val="000000"/>
          <w:sz w:val="28"/>
        </w:rPr>
        <w:t>тии личности; роли государства в экономике.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15) Применять знания о финансах и бюджетном регулировании при пользовании финансовыми услугами и инструментами, в том числе находить, анализировать и использовать информацию для принятия ответственных решений по </w:t>
      </w:r>
      <w:r>
        <w:rPr>
          <w:rFonts w:ascii="Times New Roman" w:hAnsi="Times New Roman"/>
          <w:color w:val="000000"/>
          <w:sz w:val="28"/>
        </w:rPr>
        <w:t>достижению финансовых целей и управлению личными финансами при реализации прав и обязанностей потребителя финансовых услуг с учетом основных способов снижения рисков и правил личной финансовой безопасности.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16) Оценивать социальную информацию по </w:t>
      </w:r>
      <w:r>
        <w:rPr>
          <w:rFonts w:ascii="Times New Roman" w:hAnsi="Times New Roman"/>
          <w:color w:val="000000"/>
          <w:sz w:val="28"/>
        </w:rPr>
        <w:t>проблемам развития современного общества, потребностей и интересов личности, научного познания в социально-гуманитарных науках, духовной культуры, экономической и политической жизни общества, правовой системы Российской Федерации, в том числе поступающую п</w:t>
      </w:r>
      <w:r>
        <w:rPr>
          <w:rFonts w:ascii="Times New Roman" w:hAnsi="Times New Roman"/>
          <w:color w:val="000000"/>
          <w:sz w:val="28"/>
        </w:rPr>
        <w:t>о каналам сетевых коммуникаций, определять степень достоверности информации; соотносить различные оценки социальных явлений, содержащиеся в источниках информации; давать оценку действиям людей в типичных (модельных) ситуациях с точки зрения социальных норм</w:t>
      </w:r>
      <w:r>
        <w:rPr>
          <w:rFonts w:ascii="Times New Roman" w:hAnsi="Times New Roman"/>
          <w:color w:val="000000"/>
          <w:sz w:val="28"/>
        </w:rPr>
        <w:t>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lastRenderedPageBreak/>
        <w:t>11 КЛАСС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1) Владеть знаниями о структуре и функциях политической системы общества, направлениях государственной политики Российской Федерации, военной службе, воинской обязанности, правоохранительных органах и органах государственной безопасности; миропо</w:t>
      </w:r>
      <w:r>
        <w:rPr>
          <w:rFonts w:ascii="Times New Roman" w:hAnsi="Times New Roman"/>
          <w:color w:val="000000"/>
          <w:sz w:val="28"/>
        </w:rPr>
        <w:t>рядке, устойчивом развитии, международных организациях.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2) Характеризовать российские духовно-нравственные ценности, в том числе ценности человеческой жизни, патриотизма и служения Отечеству, семьи, созидательного труда, норм морали и нравственности, прав </w:t>
      </w:r>
      <w:r>
        <w:rPr>
          <w:rFonts w:ascii="Times New Roman" w:hAnsi="Times New Roman"/>
          <w:color w:val="000000"/>
          <w:sz w:val="28"/>
        </w:rPr>
        <w:t>и свобод человека, гуманизма, милосердия, справедливости, коллективизма, исторического единства народов России, преемственности истории нашей Родины, осознания ценности культуры России и традиций народов России, общественной стабильности и целостности госу</w:t>
      </w:r>
      <w:r>
        <w:rPr>
          <w:rFonts w:ascii="Times New Roman" w:hAnsi="Times New Roman"/>
          <w:color w:val="000000"/>
          <w:sz w:val="28"/>
        </w:rPr>
        <w:t xml:space="preserve">дарства на примерах разделов "Суверенитет", "Россия сегодня: государственные интересы и необходимость их защиты", "Россия в глобальной экономике", "Формирование справедливого миропорядка в XXI в.".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3) Уметь определять смысл, различать признаки научных пон</w:t>
      </w:r>
      <w:r>
        <w:rPr>
          <w:rFonts w:ascii="Times New Roman" w:hAnsi="Times New Roman"/>
          <w:color w:val="000000"/>
          <w:sz w:val="28"/>
        </w:rPr>
        <w:t xml:space="preserve">ятий и использовать понятийный аппарат при анализе и оценке социальных явлений при изложении собственных суждений и построении устных и письменных высказываний, включая понятия: государство, государственный суверенитет, система международных отношений.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4)</w:t>
      </w:r>
      <w:r>
        <w:rPr>
          <w:rFonts w:ascii="Times New Roman" w:hAnsi="Times New Roman"/>
          <w:color w:val="000000"/>
          <w:sz w:val="28"/>
        </w:rPr>
        <w:t xml:space="preserve"> Классифицировать и типологизировать виды родов войск, виды суверенитета.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5) Уметь устанавливать, выявлять, объяснять причинно-следственные, функциональные, иерархические и другие связи при описании миропорядка, однополярного и многополярного мира.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6) Пр</w:t>
      </w:r>
      <w:r>
        <w:rPr>
          <w:rFonts w:ascii="Times New Roman" w:hAnsi="Times New Roman"/>
          <w:color w:val="000000"/>
          <w:sz w:val="28"/>
        </w:rPr>
        <w:t xml:space="preserve">иводить примеры взаимосвязи, политической и других сфер жизни общества, государства и права; действия правовых регуляторов и развития общественных процессов.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7) Характеризовать причины и последствия преобразований в политической сфере, в правовом регулиро</w:t>
      </w:r>
      <w:r>
        <w:rPr>
          <w:rFonts w:ascii="Times New Roman" w:hAnsi="Times New Roman"/>
          <w:color w:val="000000"/>
          <w:sz w:val="28"/>
        </w:rPr>
        <w:t xml:space="preserve">вании общественных отношений в Российской Федерации; коррупции.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8) Характеризовать государство, субъекты и органы государственной власти в Российской Федерации; правоохранительные органы.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9) Отражать связи социальных объектов и явлений с помощью различных знаковых систем, в том числе в таблицах, схемах, диаграммах, гр</w:t>
      </w:r>
      <w:r>
        <w:rPr>
          <w:rFonts w:ascii="Times New Roman" w:hAnsi="Times New Roman"/>
          <w:color w:val="000000"/>
          <w:sz w:val="28"/>
        </w:rPr>
        <w:t xml:space="preserve">афиках.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10) Применять знания, полученные при изучении разделов "Государство", "Суверенитет", "Россия сегодня: государственные интересы и необходимость их защиты", "Россия в глобальной экономике", "Формирование справедливого миропорядка в XXI в." для анали</w:t>
      </w:r>
      <w:r>
        <w:rPr>
          <w:rFonts w:ascii="Times New Roman" w:hAnsi="Times New Roman"/>
          <w:color w:val="000000"/>
          <w:sz w:val="28"/>
        </w:rPr>
        <w:t>за социальной информации о государственном и политическом развитии российского общества, направлениях государственной политики в Российской Федерации, правовом регулировании общественных процессов в Российской Федерации, полученной из источников разного ти</w:t>
      </w:r>
      <w:r>
        <w:rPr>
          <w:rFonts w:ascii="Times New Roman" w:hAnsi="Times New Roman"/>
          <w:color w:val="000000"/>
          <w:sz w:val="28"/>
        </w:rPr>
        <w:t xml:space="preserve">па, включая официальные публикации на Интернет-ресурсах государственных органов, нормативные правовые акты, государственные документы стратегического характера, публикации в средствах массовой информации.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11) Осуществлять поиск политической и правовой инф</w:t>
      </w:r>
      <w:r>
        <w:rPr>
          <w:rFonts w:ascii="Times New Roman" w:hAnsi="Times New Roman"/>
          <w:color w:val="000000"/>
          <w:sz w:val="28"/>
        </w:rPr>
        <w:t xml:space="preserve">ормации, представленной в различных знаковых системах, извлекать информацию из неадаптированных источников, вести целенаправленный поиск необходимых сведений для восполнения недостающих звеньев, делать обоснованные выводы, различать отдельные компоненты в </w:t>
      </w:r>
      <w:r>
        <w:rPr>
          <w:rFonts w:ascii="Times New Roman" w:hAnsi="Times New Roman"/>
          <w:color w:val="000000"/>
          <w:sz w:val="28"/>
        </w:rPr>
        <w:t>информационном сообщении, выделять факты, выводы, оценочные суждения, мнения при изучении разделов "Суверенитет", "Россия сегодня: государственные интересы и необходимость их защиты", "Россия в глобальной экономике", "Формирование справедливого миропорядка</w:t>
      </w:r>
      <w:r>
        <w:rPr>
          <w:rFonts w:ascii="Times New Roman" w:hAnsi="Times New Roman"/>
          <w:color w:val="000000"/>
          <w:sz w:val="28"/>
        </w:rPr>
        <w:t xml:space="preserve"> в XXI в.".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12) Осуществлять учебно-исследовательскую и проектную деятельность с использованием полученных знаний о государственном устройстве, политической сфере, правовом регулировании и законодательстве Российской Федерации, представлять ее результаты </w:t>
      </w:r>
      <w:r>
        <w:rPr>
          <w:rFonts w:ascii="Times New Roman" w:hAnsi="Times New Roman"/>
          <w:color w:val="000000"/>
          <w:sz w:val="28"/>
        </w:rPr>
        <w:t>в виде завершенных проектов, презентаций, творческих работ социальной и междисциплинарной направленности; подготавливать устные выступления и письменные работы (развернутые ответы, сочинения) по изученным темам, составлять сложные и тезисные планы разверну</w:t>
      </w:r>
      <w:r>
        <w:rPr>
          <w:rFonts w:ascii="Times New Roman" w:hAnsi="Times New Roman"/>
          <w:color w:val="000000"/>
          <w:sz w:val="28"/>
        </w:rPr>
        <w:t xml:space="preserve">тых ответов, анализировать неадаптированные тексты.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13) Использовать политические и правовые знания для взаимодействия с представителями других национальностей и культур в целях успешного выполнения типичных социальных ролей, ориентации в актуальных общес</w:t>
      </w:r>
      <w:r>
        <w:rPr>
          <w:rFonts w:ascii="Times New Roman" w:hAnsi="Times New Roman"/>
          <w:color w:val="000000"/>
          <w:sz w:val="28"/>
        </w:rPr>
        <w:t>твенных событиях, определения личной гражданской позиции; использовать средства информационно-коммуникационных технологий в решении различных задач при изучении разделов "Суверенитет", "Россия сегодня: государственные интересы и необходимость их защиты", "</w:t>
      </w:r>
      <w:r>
        <w:rPr>
          <w:rFonts w:ascii="Times New Roman" w:hAnsi="Times New Roman"/>
          <w:color w:val="000000"/>
          <w:sz w:val="28"/>
        </w:rPr>
        <w:t xml:space="preserve">Формирование справедливого миропорядка в XXI в.".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14) Формулировать на основе социальных ценностей и приобретенных знаний о структуре общества и социальных взаимодействиях, политической сфере и законодательстве Российской Федерации собственные суждения и </w:t>
      </w:r>
      <w:r>
        <w:rPr>
          <w:rFonts w:ascii="Times New Roman" w:hAnsi="Times New Roman"/>
          <w:color w:val="000000"/>
          <w:sz w:val="28"/>
        </w:rPr>
        <w:t xml:space="preserve">аргументы по проблемам участия субъектов политики в политическом процессе.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15) Конкретизировать теоретические положения о конституционных принципах государственной политики в Российской Федерации; федеративном устройстве и политической системе Российской </w:t>
      </w:r>
      <w:r>
        <w:rPr>
          <w:rFonts w:ascii="Times New Roman" w:hAnsi="Times New Roman"/>
          <w:color w:val="000000"/>
          <w:sz w:val="28"/>
        </w:rPr>
        <w:t xml:space="preserve">Федерации на современном этапе; государственном суверенитете фактами социальной действительности, модельными ситуациями, примерами из личного социального опыта.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16) Применять знание о правах и обязанностях потребителя финансовых услуг, установленных закон</w:t>
      </w:r>
      <w:r>
        <w:rPr>
          <w:rFonts w:ascii="Times New Roman" w:hAnsi="Times New Roman"/>
          <w:color w:val="000000"/>
          <w:sz w:val="28"/>
        </w:rPr>
        <w:t xml:space="preserve">одательством Российской Федерации; находить, анализировать и использовать информацию, предоставляемую государственными органами, в том числе в цифровой среде. </w:t>
      </w:r>
    </w:p>
    <w:p w:rsidR="00CE648E" w:rsidRDefault="006E6E2F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17) Оценивать социальную информацию по проблемам политической жизни общества, правового регулиро</w:t>
      </w:r>
      <w:r>
        <w:rPr>
          <w:rFonts w:ascii="Times New Roman" w:hAnsi="Times New Roman"/>
          <w:color w:val="000000"/>
          <w:sz w:val="28"/>
        </w:rPr>
        <w:t>вания, в том числе поступающую по каналам сетевых коммуникаций, определять степень достоверности информации; соотносить различные оценки социального взаимодействия, политических событий, правовых отношений, содержащиеся в источниках информации; давать оцен</w:t>
      </w:r>
      <w:r>
        <w:rPr>
          <w:rFonts w:ascii="Times New Roman" w:hAnsi="Times New Roman"/>
          <w:color w:val="000000"/>
          <w:sz w:val="28"/>
        </w:rPr>
        <w:t>ку действиям людей в типичных (модельных) ситуациях с точки зрения социальных норм, в том числе норм морали и права.</w:t>
      </w:r>
    </w:p>
    <w:p w:rsidR="00CE648E" w:rsidRDefault="00CE648E">
      <w:pPr>
        <w:sectPr w:rsidR="00CE648E">
          <w:pgSz w:w="11906" w:h="16383"/>
          <w:pgMar w:top="1134" w:right="850" w:bottom="1134" w:left="1701" w:header="720" w:footer="720" w:gutter="0"/>
          <w:cols w:space="720"/>
        </w:sectPr>
      </w:pPr>
    </w:p>
    <w:p w:rsidR="00CE648E" w:rsidRDefault="006E6E2F">
      <w:pPr>
        <w:spacing w:after="0"/>
        <w:ind w:left="120"/>
      </w:pPr>
      <w:bookmarkStart w:id="5" w:name="block-103092376"/>
      <w:bookmarkEnd w:id="4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CE648E" w:rsidRDefault="006E6E2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7"/>
        <w:gridCol w:w="5107"/>
        <w:gridCol w:w="1455"/>
        <w:gridCol w:w="1841"/>
        <w:gridCol w:w="1910"/>
        <w:gridCol w:w="2503"/>
      </w:tblGrid>
      <w:tr w:rsidR="00CE648E">
        <w:trPr>
          <w:trHeight w:val="144"/>
          <w:tblCellSpacing w:w="20" w:type="nil"/>
        </w:trPr>
        <w:tc>
          <w:tcPr>
            <w:tcW w:w="47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E648E" w:rsidRDefault="00CE648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E648E" w:rsidRDefault="00CE648E"/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Сознание человека. Мировоззрение и ценности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Мнение или знание? Способы познания окружающего мира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Логика и ее законы. Искусство спорить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Деятельность человека как способ существования личности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как система. Человек в системе социальных взаимодействий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теме «Человек и </w:t>
            </w:r>
            <w:r>
              <w:rPr>
                <w:rFonts w:ascii="Times New Roman" w:hAnsi="Times New Roman"/>
                <w:color w:val="000000"/>
                <w:sz w:val="24"/>
              </w:rPr>
              <w:t>общество»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Культура. Искусство.</w:t>
            </w: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Государственная политика в сфере культуры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музеи сохраняют историю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Библиотеки и архивы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Кино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разделу «Культура. Искусство»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Экономическая жизнь общества.</w:t>
            </w: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Экономика как наука и хозяйство. Роль экономики в жизни общества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Рыночный механизм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Предпринимательская деятельность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Банковская система. Финансовые услуги и страхование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Современная российская экономика и денежно-кредитная политика ЦБ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теме «Экономическая жизнь </w:t>
            </w:r>
            <w:r>
              <w:rPr>
                <w:rFonts w:ascii="Times New Roman" w:hAnsi="Times New Roman"/>
                <w:color w:val="000000"/>
                <w:sz w:val="24"/>
              </w:rPr>
              <w:t>общества»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Политическая жизнь общества</w:t>
            </w: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Политическая система общества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Политическая идеология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Политические партии, общественно-политические организации и движения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Избирательная система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«Политическая жизнь общества»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Правовая система Российской Федерации</w:t>
            </w: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Гражданское право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Семейное право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Трудовое право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Административное право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Экологическое право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Финансовое право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Уголовное право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Процессуальное право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теме «Правовая система </w:t>
            </w:r>
            <w:r>
              <w:rPr>
                <w:rFonts w:ascii="Times New Roman" w:hAnsi="Times New Roman"/>
                <w:color w:val="000000"/>
                <w:sz w:val="24"/>
              </w:rPr>
              <w:t>Российской Федерации»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Итоговое повтоение</w:t>
            </w:r>
          </w:p>
        </w:tc>
      </w:tr>
      <w:tr w:rsidR="00CE648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</w:tbl>
    <w:p w:rsidR="00CE648E" w:rsidRDefault="00CE648E">
      <w:pPr>
        <w:sectPr w:rsidR="00CE648E">
          <w:pgSz w:w="16383" w:h="11906" w:orient="landscape"/>
          <w:pgMar w:top="1134" w:right="850" w:bottom="1134" w:left="1701" w:header="720" w:footer="720" w:gutter="0"/>
          <w:cols w:space="720"/>
        </w:sectPr>
      </w:pP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3"/>
        <w:gridCol w:w="4991"/>
        <w:gridCol w:w="1522"/>
        <w:gridCol w:w="1841"/>
        <w:gridCol w:w="1910"/>
        <w:gridCol w:w="2622"/>
      </w:tblGrid>
      <w:tr w:rsidR="00CE648E">
        <w:trPr>
          <w:trHeight w:val="144"/>
          <w:tblCellSpacing w:w="20" w:type="nil"/>
        </w:trPr>
        <w:tc>
          <w:tcPr>
            <w:tcW w:w="49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№ п/п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30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E648E" w:rsidRDefault="00CE648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E648E" w:rsidRDefault="00CE648E"/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Суверенитет</w:t>
            </w: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Преемственность истории развития российской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государственности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Российская цивилизация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Экономический суверенитет: производство и продовольствие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Технологический и цифровой суверенитет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"Суверенитет"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Россия сегодня: государственные интересы и необходимость их защиты</w:t>
            </w: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Российское общество сегодня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Воинский долг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Вооруженные силы России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Военное образование в России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Служба по </w:t>
            </w:r>
            <w:r>
              <w:rPr>
                <w:rFonts w:ascii="Times New Roman" w:hAnsi="Times New Roman"/>
                <w:color w:val="000000"/>
                <w:sz w:val="24"/>
              </w:rPr>
              <w:t>контракту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Росгвардия и МВД России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Органы государственной безопасности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"Россия сегодня: государственные интересы и необходимость их защиты"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Итого</w:t>
            </w: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Россия в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глобальной экономике</w:t>
            </w: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Принципы экономического развития России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проблемы устойчивого развития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"Россия в глобальной экономике"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Формирование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справедливого миропорядка в XXI в.</w:t>
            </w: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трансформации миропорядков: от Вестфальского мира и Венского конгресса до Лиги Наций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Ялтинско-Потсдамская система послевоенного устройства мира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Организация Объединенных Наций: </w:t>
            </w:r>
            <w:r>
              <w:rPr>
                <w:rFonts w:ascii="Times New Roman" w:hAnsi="Times New Roman"/>
                <w:color w:val="000000"/>
                <w:sz w:val="24"/>
              </w:rPr>
              <w:t>история и проблемы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Биполярный мир и холодная война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Однополярный мир и движение к многополярности. Что такое справедливый миропорядок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мир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теме </w:t>
            </w:r>
            <w:r>
              <w:rPr>
                <w:rFonts w:ascii="Times New Roman" w:hAnsi="Times New Roman"/>
                <w:color w:val="000000"/>
                <w:sz w:val="24"/>
              </w:rPr>
              <w:t>"Формирование справедливого миропорядка в XXI в."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Итоговое повторение</w:t>
            </w:r>
          </w:p>
        </w:tc>
      </w:tr>
      <w:tr w:rsidR="00CE648E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</w:tbl>
    <w:p w:rsidR="00CE648E" w:rsidRDefault="00CE648E">
      <w:pPr>
        <w:sectPr w:rsidR="00CE648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E648E" w:rsidRDefault="00CE648E">
      <w:pPr>
        <w:sectPr w:rsidR="00CE648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E648E" w:rsidRDefault="006E6E2F">
      <w:pPr>
        <w:spacing w:after="0"/>
        <w:ind w:left="120"/>
      </w:pPr>
      <w:bookmarkStart w:id="6" w:name="block-103092377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CE648E" w:rsidRDefault="006E6E2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1185"/>
        <w:gridCol w:w="1841"/>
        <w:gridCol w:w="1910"/>
        <w:gridCol w:w="1347"/>
        <w:gridCol w:w="2221"/>
      </w:tblGrid>
      <w:tr w:rsidR="00CE648E">
        <w:trPr>
          <w:trHeight w:val="144"/>
          <w:tblCellSpacing w:w="20" w:type="nil"/>
        </w:trPr>
        <w:tc>
          <w:tcPr>
            <w:tcW w:w="3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E648E" w:rsidRDefault="00CE648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E648E" w:rsidRDefault="00CE648E"/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E648E" w:rsidRDefault="00CE648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Сознание человека. Мировоззрение и ценности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Сознание человека. Мировоззрение и ценности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Мнение или знание? Способы познания окружающего мира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Мнение или знание? Способы познания окружающего мира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Логика и ее законы. Искусство спорить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Логика и ее </w:t>
            </w:r>
            <w:r>
              <w:rPr>
                <w:rFonts w:ascii="Times New Roman" w:hAnsi="Times New Roman"/>
                <w:color w:val="000000"/>
                <w:sz w:val="24"/>
              </w:rPr>
              <w:t>законы. Искусство спорить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Деятельность человека как способ существования личности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Деятельность человека как способ существования личности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как система. Человек в системе социальных взаимодействий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как система. Человек в системе социальных взаимодействий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как система. Человек в системе социальных взаимодействий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теме «Человек и общество»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«Человек и общество»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Государственная политика в сфере культуры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Государственная политика в сфере культуры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музеи сохраняют историю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музеи сохраняют историю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Библиотеки и архивы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Кино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«Культура. Искусство»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теме </w:t>
            </w:r>
            <w:r>
              <w:rPr>
                <w:rFonts w:ascii="Times New Roman" w:hAnsi="Times New Roman"/>
                <w:color w:val="000000"/>
                <w:sz w:val="24"/>
              </w:rPr>
              <w:t>«Культура. Искусство»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Экономика как наука и хозяйство. Роль экономики в жизни общества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Экономика как наука и хозяйство. Роль экономики в жизни общества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Рыночный механизм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Рыночный механизм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Предпринимательская деятельность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Предпринимательская деятельность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Предпринимательская деятельность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Банковская система. Финансовые услуги и страхование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Банковская система. Финансовые услуги и </w:t>
            </w:r>
            <w:r>
              <w:rPr>
                <w:rFonts w:ascii="Times New Roman" w:hAnsi="Times New Roman"/>
                <w:color w:val="000000"/>
                <w:sz w:val="24"/>
              </w:rPr>
              <w:t>страхование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Банковская система. Финансовые услуги и страхование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Современная российская экономика и денежно-кредитная политика ЦБ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Современная российская экономика и денежно-кредитная политика ЦБ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«Экономическая жизнь общества»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«Экономическая жизнь общества»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«Экономическая жизнь общества»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Политическая система общества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Политическая система общества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Политическая идеология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Политическая идеология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Политические партии, общественно-политические организации и движения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Избирательная система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[Избирательная система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«Политическая жизнь общества»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«Политическая жизнь общества»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Гражданское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Гражданское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Трудовое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Трудовое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Административное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Административное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Уголовное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Уголовное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Экологическое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Налоговое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Налоговое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Процессуальное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Процессуальное право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теме «Основы </w:t>
            </w:r>
            <w:r>
              <w:rPr>
                <w:rFonts w:ascii="Times New Roman" w:hAnsi="Times New Roman"/>
                <w:color w:val="000000"/>
                <w:sz w:val="24"/>
              </w:rPr>
              <w:t>законодательства Российской Федерации»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«Основы законодательства Российской Федерации»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46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</w:tbl>
    <w:p w:rsidR="00CE648E" w:rsidRDefault="00CE648E">
      <w:pPr>
        <w:sectPr w:rsidR="00CE648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E648E" w:rsidRDefault="006E6E2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448"/>
        <w:gridCol w:w="1246"/>
        <w:gridCol w:w="1841"/>
        <w:gridCol w:w="1910"/>
        <w:gridCol w:w="1347"/>
        <w:gridCol w:w="2221"/>
      </w:tblGrid>
      <w:tr w:rsidR="00CE648E">
        <w:trPr>
          <w:trHeight w:val="144"/>
          <w:tblCellSpacing w:w="20" w:type="nil"/>
        </w:trPr>
        <w:tc>
          <w:tcPr>
            <w:tcW w:w="38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30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6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E648E" w:rsidRDefault="00CE648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E648E" w:rsidRDefault="00CE648E"/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E648E" w:rsidRDefault="00CE648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E648E" w:rsidRDefault="00CE648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E648E" w:rsidRDefault="00CE648E"/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Преемственность истории развития российской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государственности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Преемственность истории развития российской государственности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Российская цивилизация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Экономический суверенитет: производство и продовольствие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Технологический и цифровой суверенитет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Технологический и цифровой суверенитет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"Суверенитет"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Российское общество сегодня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Воинский долг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Вооруженные силы России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Вооруженные силы России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Военное образование в России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Служба по контракту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Служба по контракту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Росгвардия и МВД России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Органы государственной безопасности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теме "Россия сегодня: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государственные интересы и необходимость их защиты"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Принципы экономического развития России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Принципы экономического развития России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проблемы устойчивого развития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Современные проблемы </w:t>
            </w:r>
            <w:r>
              <w:rPr>
                <w:rFonts w:ascii="Times New Roman" w:hAnsi="Times New Roman"/>
                <w:color w:val="000000"/>
                <w:sz w:val="24"/>
              </w:rPr>
              <w:t>устойчивого развития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"Россия в глобальной экономике"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трансформации миропорядков: от Вестфальского мира и Венского конгресса до Лиги Наций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История трансформации </w:t>
            </w:r>
            <w:r>
              <w:rPr>
                <w:rFonts w:ascii="Times New Roman" w:hAnsi="Times New Roman"/>
                <w:color w:val="000000"/>
                <w:sz w:val="24"/>
              </w:rPr>
              <w:t>миропорядков: от Вестфальского мира и Венского конгресса до Лиги Наций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Ялтинско-Потсдамская система послевоенного устройства мира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Ялтинско-Потсдамская система послевоенного устройства мира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Организация </w:t>
            </w:r>
            <w:r>
              <w:rPr>
                <w:rFonts w:ascii="Times New Roman" w:hAnsi="Times New Roman"/>
                <w:color w:val="000000"/>
                <w:sz w:val="24"/>
              </w:rPr>
              <w:t>Объединенных Наций: история и проблемы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Организация Объединенных Наций: история и проблемы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Биполярный мир и холодная война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Биполярный мир и холодная война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Однополярный мир и движение к </w:t>
            </w:r>
            <w:r>
              <w:rPr>
                <w:rFonts w:ascii="Times New Roman" w:hAnsi="Times New Roman"/>
                <w:color w:val="000000"/>
                <w:sz w:val="24"/>
              </w:rPr>
              <w:t>многополярности. Что такое справедливый миропорядок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мир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"Формирование справедливого миропорядка в XXI в."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CE648E">
            <w:pPr>
              <w:spacing w:after="0"/>
              <w:ind w:left="135"/>
            </w:pPr>
          </w:p>
        </w:tc>
      </w:tr>
      <w:tr w:rsidR="00CE648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ОБЩЕЕ КОЛИЧЕСТВО ЧАСОВ ПО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ПРОГРАММЕ</w:t>
            </w:r>
          </w:p>
        </w:tc>
        <w:tc>
          <w:tcPr>
            <w:tcW w:w="1321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E648E" w:rsidRDefault="00CE648E"/>
        </w:tc>
      </w:tr>
    </w:tbl>
    <w:p w:rsidR="00CE648E" w:rsidRDefault="00CE648E">
      <w:pPr>
        <w:sectPr w:rsidR="00CE648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E648E" w:rsidRDefault="00CE648E">
      <w:pPr>
        <w:sectPr w:rsidR="00CE648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E648E" w:rsidRDefault="00CE648E">
      <w:pPr>
        <w:spacing w:after="0"/>
        <w:ind w:left="120"/>
      </w:pPr>
      <w:bookmarkStart w:id="7" w:name="block-103092380"/>
      <w:bookmarkEnd w:id="6"/>
    </w:p>
    <w:p w:rsidR="00CE648E" w:rsidRDefault="006E6E2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ПРОВЕРЯЕМЫЕ ТРЕБОВАНИЯ К РЕЗУЛЬТАТАМ ОСВОЕНИЯ </w:t>
      </w:r>
    </w:p>
    <w:p w:rsidR="00CE648E" w:rsidRDefault="006E6E2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ОСНОВНОЙ ОБРАЗОВАТЕЛЬНОЙ ПРОГРАММЫ</w:t>
      </w:r>
    </w:p>
    <w:p w:rsidR="00CE648E" w:rsidRDefault="006E6E2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CE648E" w:rsidRDefault="00CE648E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62"/>
        <w:gridCol w:w="7701"/>
      </w:tblGrid>
      <w:tr w:rsidR="00CE648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-41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220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-41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среднего общего образования 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знаниями об обществе как целостной развивающейся системе в единстве и взаимодействии основных сфер и социальных институтов; человеке как субъекте общественных отношений и </w:t>
            </w:r>
            <w:r>
              <w:rPr>
                <w:rFonts w:ascii="Times New Roman" w:hAnsi="Times New Roman"/>
                <w:color w:val="000000"/>
                <w:sz w:val="24"/>
              </w:rPr>
              <w:t>сознательной деятельности; деятельности и её структуре; сознании, самосознании, познании мира; истине и её критериях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российские духовно-нравственные ценности, в том числе ценности человеческой жизни, патриотизма и служения Отечеству, с</w:t>
            </w:r>
            <w:r>
              <w:rPr>
                <w:rFonts w:ascii="Times New Roman" w:hAnsi="Times New Roman"/>
                <w:color w:val="000000"/>
                <w:sz w:val="24"/>
              </w:rPr>
              <w:t>емьи, созидательного труда, норм морали и нравственности, прав и свобод человека, гуманизма, милосердия, справедливости, коллективизма, исторического единства народов России, преемственности истории нашей Родины, осознания ценности культуры России и традиц</w:t>
            </w:r>
            <w:r>
              <w:rPr>
                <w:rFonts w:ascii="Times New Roman" w:hAnsi="Times New Roman"/>
                <w:color w:val="000000"/>
                <w:sz w:val="24"/>
              </w:rPr>
              <w:t>ий народов России, общественной стабильности и целостности государства на примерах раздела «Человек и общество»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Уметь определять смысл, различать признаки научных понятий и использовать понятийный аппарат при анализе и оценке социальных явлений на при</w:t>
            </w:r>
            <w:r>
              <w:rPr>
                <w:rFonts w:ascii="Times New Roman" w:hAnsi="Times New Roman"/>
                <w:color w:val="000000"/>
                <w:sz w:val="24"/>
              </w:rPr>
              <w:t>мерах раздела «Человек и общество»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различные смыслы многозначных понятий, в том числе: общество, личность, деятельность, свобода, ответственность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Классифицировать и типологизировать на основе предложенных критериев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используемые в социальных науках понятия и термины, отражающие явления и процессы социальной действительности, в том числе: виды мировоззрения; виды и формы познания, виды и формы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деятельности, критерии социальной стратификации, виды социальной мобильности</w:t>
            </w:r>
            <w:r>
              <w:rPr>
                <w:rFonts w:ascii="Times New Roman" w:hAnsi="Times New Roman"/>
                <w:color w:val="000000"/>
                <w:sz w:val="24"/>
              </w:rPr>
              <w:t>, социальных статусов и ролей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1.6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Уметь устанавливать, выявлять, объяснять и конкретизировать примерами причинно-следственные, функциональные, иерархические и другие связи подсистем и элементов общества, социальных статусов и социальных ролей, социальной </w:t>
            </w:r>
            <w:r>
              <w:rPr>
                <w:rFonts w:ascii="Times New Roman" w:hAnsi="Times New Roman"/>
                <w:color w:val="000000"/>
                <w:sz w:val="24"/>
              </w:rPr>
              <w:t>стратификации и социальной мобильности; чувственного и рационального познания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причины и последствия преобразований в российском обществе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Отражать связи социальных объектов и явлений, их динамику с помощью различных знаковых систем</w:t>
            </w:r>
            <w:r>
              <w:rPr>
                <w:rFonts w:ascii="Times New Roman" w:hAnsi="Times New Roman"/>
                <w:color w:val="000000"/>
                <w:sz w:val="24"/>
              </w:rPr>
              <w:t>, в том числе в таблицах, схемах, диаграммах, графиках.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знания, полученные при изучении раздела «Человек и общество» для анализа социальной информации о российском обществе, полученной из источников разного типа, включая официальные публикац</w:t>
            </w:r>
            <w:r>
              <w:rPr>
                <w:rFonts w:ascii="Times New Roman" w:hAnsi="Times New Roman"/>
                <w:color w:val="000000"/>
                <w:sz w:val="24"/>
              </w:rPr>
              <w:t>ии на Интернет-ресурсах государственных органов, нормативные правовые акты, государственные документы стратегического характера, публикации в средствах массовой информации.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Осуществлять поиск социальной информации, представленной в различных </w:t>
            </w:r>
            <w:r>
              <w:rPr>
                <w:rFonts w:ascii="Times New Roman" w:hAnsi="Times New Roman"/>
                <w:color w:val="000000"/>
                <w:sz w:val="24"/>
              </w:rPr>
              <w:t>знаковых системах, извлекать информацию из неадаптированных источников, вести целенаправленный поиск необходимых сведений для восполнения недостающих звеньев, делать обоснованные выводы, различать отдельные компоненты в информационном сообщении, выделять ф</w:t>
            </w:r>
            <w:r>
              <w:rPr>
                <w:rFonts w:ascii="Times New Roman" w:hAnsi="Times New Roman"/>
                <w:color w:val="000000"/>
                <w:sz w:val="24"/>
              </w:rPr>
              <w:t>акты, выводы, оценочные суждения, мнения при изучении раздела «Человек и общество»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Осуществлять учебно-исследовательскую и проектную деятельность с использованием полученных знаний о человеке и обществе, представлять ее результаты в виде завершенных </w:t>
            </w:r>
            <w:r>
              <w:rPr>
                <w:rFonts w:ascii="Times New Roman" w:hAnsi="Times New Roman"/>
                <w:color w:val="000000"/>
                <w:sz w:val="24"/>
              </w:rPr>
              <w:t>проектов, презентаций, творческих работ социальной и междисциплинарной направленности; подготавливать устные выступления и письменные работы (развернутые ответы, сочинения) по изученным темам, составлять сложный и тезисный план развернутых ответов, анализи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ровать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неадаптированные тексты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ролей, ориентации в актуальных общественных событиях, определе</w:t>
            </w:r>
            <w:r>
              <w:rPr>
                <w:rFonts w:ascii="Times New Roman" w:hAnsi="Times New Roman"/>
                <w:color w:val="000000"/>
                <w:sz w:val="24"/>
              </w:rPr>
              <w:t>ния личной гражданской позиции, роли непрерывного образования; использовать средства информационно-коммуникационных технологий в решении различных задач при изучении раздела «Человек и общество»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Конкретизировать теоретические положения о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сознании и мировоззрении человека; познании и его формах; логике и её законах; деятельности, свободе и необходимости, ответственности личности; обществе как системе; социальной стратификации, социальных статусах и ролях; социальной мобильности; социальных </w:t>
            </w:r>
            <w:r>
              <w:rPr>
                <w:rFonts w:ascii="Times New Roman" w:hAnsi="Times New Roman"/>
                <w:color w:val="000000"/>
                <w:sz w:val="24"/>
              </w:rPr>
              <w:t>конфликтах фактами социальной действительности, модельными ситуациями, примерами общественной жизни и личного социального опыта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Формулировать, основываясь на социальных ценностях и приобретенных знаниях о человеке в обществе собственные </w:t>
            </w:r>
            <w:r>
              <w:rPr>
                <w:rFonts w:ascii="Times New Roman" w:hAnsi="Times New Roman"/>
                <w:color w:val="000000"/>
                <w:sz w:val="24"/>
              </w:rPr>
              <w:t>суждения и аргументы по проблемам влияния социокультурных факторов на формирование сознания и мировоззрения; соотношения свободы и необходимости в деятельности человека; значения традиционных ценностей в жизни общества и духовном развитии личности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Оц</w:t>
            </w:r>
            <w:r>
              <w:rPr>
                <w:rFonts w:ascii="Times New Roman" w:hAnsi="Times New Roman"/>
                <w:color w:val="000000"/>
                <w:sz w:val="24"/>
              </w:rPr>
              <w:t>енивать социальную информацию по проблемам развития современного общества, потребностей и интересов личности, в том числе поступающую по каналам сетевых коммуникаций, определять степень достоверности информации; соотносить различные оценки социальных явлен</w:t>
            </w:r>
            <w:r>
              <w:rPr>
                <w:rFonts w:ascii="Times New Roman" w:hAnsi="Times New Roman"/>
                <w:color w:val="000000"/>
                <w:sz w:val="24"/>
              </w:rPr>
              <w:t>ий, содержащиеся в источниках информации; давать оценку действиям людей в типичных (модельных) ситуациях с точки зрения социальных норм.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Культура. Искусство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знаниями об основах российской государственной культурной политики; учреждениях кул</w:t>
            </w:r>
            <w:r>
              <w:rPr>
                <w:rFonts w:ascii="Times New Roman" w:hAnsi="Times New Roman"/>
                <w:color w:val="000000"/>
                <w:sz w:val="24"/>
              </w:rPr>
              <w:t>ьтуры, исторической памяти и преемственности поколений; федеральных проектах сохранения исторической памяти; музыке, театре и кино как видах искусства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Характеризовать российские духовно-нравственные ценности, в том числе ценности </w:t>
            </w:r>
            <w:r>
              <w:rPr>
                <w:rFonts w:ascii="Times New Roman" w:hAnsi="Times New Roman"/>
                <w:color w:val="000000"/>
                <w:sz w:val="24"/>
              </w:rPr>
              <w:t>человеческой жизни, патриотизма и служения Отечеству, семьи, созидательного труда, норм морали и нравственности, прав и свобод человека, гуманизма, милосердия, справедливости, коллективизма, исторического единства народов России, преемственности истории на</w:t>
            </w:r>
            <w:r>
              <w:rPr>
                <w:rFonts w:ascii="Times New Roman" w:hAnsi="Times New Roman"/>
                <w:color w:val="000000"/>
                <w:sz w:val="24"/>
              </w:rPr>
              <w:t>шей Родины, осознания ценности культуры России и традиций народов России, общественной стабильности и целостности государства на примерах раздела «Культура. Искусство»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Уметь определять смысл, различать признаки научных понятий и использовать понятийны</w:t>
            </w:r>
            <w:r>
              <w:rPr>
                <w:rFonts w:ascii="Times New Roman" w:hAnsi="Times New Roman"/>
                <w:color w:val="000000"/>
                <w:sz w:val="24"/>
              </w:rPr>
              <w:t>й аппарат при анализе и оценке социальных явлений на примерах раздела «Культура. Искусство»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различные смыслы многозначных понятий, в том числе: историческая память, преемственность поколений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Классифицировать и типологизировать на основ</w:t>
            </w:r>
            <w:r>
              <w:rPr>
                <w:rFonts w:ascii="Times New Roman" w:hAnsi="Times New Roman"/>
                <w:color w:val="000000"/>
                <w:sz w:val="24"/>
              </w:rPr>
              <w:t>е предложенных критериев используемые в социальных науках понятия и термины, отражающие явления и процессы социальной действительности, в том числе: виды и функции музеев, библиотек; виды сценического искусства и средства выразительности; виды и жанры кино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Уметь устанавливать, выявлять, объяснять и конкретизировать примерами причинно-следственные, функциональные, иерархические и другие связи различных учреждений культуры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Характеризовать причины и последствия преобразований культурной жизни и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культурной политики государства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Отражать связи социальных объектов и явлений, их динамику с помощью различных знаковых систем, в том числе в таблицах, схемах, диаграммах, графиках.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знания, полученные при изучении раздела «Культура. Иску</w:t>
            </w:r>
            <w:r>
              <w:rPr>
                <w:rFonts w:ascii="Times New Roman" w:hAnsi="Times New Roman"/>
                <w:color w:val="000000"/>
                <w:sz w:val="24"/>
              </w:rPr>
              <w:t>сство» для анализа социальной информации о российском обществе, полученной из источников разного типа, включая официальные публикации на Интернет-ресурсах государственных органов, нормативные правовые акты, государственные документы стратегического характе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ра, публикации в средствах массовой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информации.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2.10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поиск социальной информации, представленной в различных знаковых системах, извлекать информацию из неадаптированных источников, вести целенаправленный поиск необходимых сведений для восполн</w:t>
            </w:r>
            <w:r>
              <w:rPr>
                <w:rFonts w:ascii="Times New Roman" w:hAnsi="Times New Roman"/>
                <w:color w:val="000000"/>
                <w:sz w:val="24"/>
              </w:rPr>
              <w:t>ения недостающих звеньев, делать обоснованные выводы, различать отдельные компоненты в информационном сообщении, выделять факты, выводы, оценочные суждения, мнения при изучении раздела «Культура. Искусство»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Осуществлять </w:t>
            </w:r>
            <w:r>
              <w:rPr>
                <w:rFonts w:ascii="Times New Roman" w:hAnsi="Times New Roman"/>
                <w:color w:val="000000"/>
                <w:sz w:val="24"/>
              </w:rPr>
              <w:t>учебно-исследовательскую и проектную деятельность с использованием полученных знаний о культуре и искусстве, представлять ее результаты в виде завершенных проектов, презентаций, творческих работ социальной и междисциплинарной направленности; подготавливать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устные выступления и письменные работы (развернутые ответы, сочинения) по изученным темам, составлять сложный и тезисный план развернутых ответов, анализировать неадаптированные тексты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обществоведческие знания для взаимодействия с предс</w:t>
            </w:r>
            <w:r>
              <w:rPr>
                <w:rFonts w:ascii="Times New Roman" w:hAnsi="Times New Roman"/>
                <w:color w:val="000000"/>
                <w:sz w:val="24"/>
              </w:rPr>
              <w:t>тавителями других национальностей и культур в целях успешного выполнения типичных социальных ролей, ориентации в актуальных общественных событиях, определения личной гражданской позиции, роли непрерывного образования; использовать средства информационно-ко</w:t>
            </w:r>
            <w:r>
              <w:rPr>
                <w:rFonts w:ascii="Times New Roman" w:hAnsi="Times New Roman"/>
                <w:color w:val="000000"/>
                <w:sz w:val="24"/>
              </w:rPr>
              <w:t>ммуникационных технологий в решении различных задач при изучении раздела «Культура. Искусство»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Конкретизировать теоретические положения о государственной политике в сфере культуры, особенностях и функциях различных видов учреждений культуры фактами с</w:t>
            </w:r>
            <w:r>
              <w:rPr>
                <w:rFonts w:ascii="Times New Roman" w:hAnsi="Times New Roman"/>
                <w:color w:val="000000"/>
                <w:sz w:val="24"/>
              </w:rPr>
              <w:t>оциальной действительности, модельными ситуациями, примерами общественной жизни и личного социального опыта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Формулировать, основываясь на социальных ценностях и приобретенных знаниях о культуре и искусстве собственные суждения и аргументы по проблема</w:t>
            </w:r>
            <w:r>
              <w:rPr>
                <w:rFonts w:ascii="Times New Roman" w:hAnsi="Times New Roman"/>
                <w:color w:val="000000"/>
                <w:sz w:val="24"/>
              </w:rPr>
              <w:t>м влияния государственной политики в сфере культуры на развитие искусства и различных учреждений культуры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Оценивать социальную информацию по проблемам развития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современного общества, потребностей и интересов личности, в том числе </w:t>
            </w:r>
            <w:r>
              <w:rPr>
                <w:rFonts w:ascii="Times New Roman" w:hAnsi="Times New Roman"/>
                <w:color w:val="000000"/>
                <w:sz w:val="24"/>
              </w:rPr>
              <w:t>поступающую по каналам сетевых коммуникаций, определять степень достоверности информации; соотносить различные оценки социальных явлений, содержащиеся в источниках информации; давать оценку действиям людей в типичных (модельных) ситуациях с точки зрения со</w:t>
            </w:r>
            <w:r>
              <w:rPr>
                <w:rFonts w:ascii="Times New Roman" w:hAnsi="Times New Roman"/>
                <w:color w:val="000000"/>
                <w:sz w:val="24"/>
              </w:rPr>
              <w:t>циальных норм.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Экономическая жизнь общества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знаниями об экономике как науке и хозяйстве; экономическом росте и его факторах; эконмических циклах и антициклической политике, экономических системах; особенностях рыночных отношений в современн</w:t>
            </w:r>
            <w:r>
              <w:rPr>
                <w:rFonts w:ascii="Times New Roman" w:hAnsi="Times New Roman"/>
                <w:color w:val="000000"/>
                <w:sz w:val="24"/>
              </w:rPr>
              <w:t>ой экономике; предпринимательской деятельности и её формах; прибыли, издержках и источниках финансирования бизнеса, финансах и финансового рынка, банковской системе; современной российской экономике, роли государства в экономике, в том числе государственно</w:t>
            </w:r>
            <w:r>
              <w:rPr>
                <w:rFonts w:ascii="Times New Roman" w:hAnsi="Times New Roman"/>
                <w:color w:val="000000"/>
                <w:sz w:val="24"/>
              </w:rPr>
              <w:t>й политике поддержки малого бизнеса и предпринимательства, конкуренции; роли государственного бюджета в реализации полномочий органов государственной власти, механизмах принятия бюджетных решений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российские духовно-нравственные ценност</w:t>
            </w:r>
            <w:r>
              <w:rPr>
                <w:rFonts w:ascii="Times New Roman" w:hAnsi="Times New Roman"/>
                <w:color w:val="000000"/>
                <w:sz w:val="24"/>
              </w:rPr>
              <w:t>и, в том числе ценности человеческой жизни, патриотизма и служения Отечеству, семьи, созидательного труда, норм морали и нравственности, прав и свобод человека, гуманизма, милосердия, справедливости, коллективизма, исторического единства народов России, пр</w:t>
            </w:r>
            <w:r>
              <w:rPr>
                <w:rFonts w:ascii="Times New Roman" w:hAnsi="Times New Roman"/>
                <w:color w:val="000000"/>
                <w:sz w:val="24"/>
              </w:rPr>
              <w:t>еемственности истории нашей Родины, осознания ценности культуры России и традиций народов России, общественной стабильности и целостности государства на примерах раздела «Экономическая жизнь общества»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Уметь определять смысл, различать признаки научных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понятий и использовать понятийный аппарат при анализе и оценке социальных явлений на примерах раздела «Экономическая жизнь общества»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Уметь определять различные смыслы многозначных понятий, в том числе: экономика, экономическая система, рынок, </w:t>
            </w:r>
            <w:r>
              <w:rPr>
                <w:rFonts w:ascii="Times New Roman" w:hAnsi="Times New Roman"/>
                <w:color w:val="000000"/>
                <w:sz w:val="24"/>
              </w:rPr>
              <w:t>конкуренция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Уметь классифицировать и типологизировать на основе предложенных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критериев используемые в социальных науках понятия и термины, отражающие явления и процессы социальной действительности, в том числе: типы и факторы </w:t>
            </w:r>
            <w:r>
              <w:rPr>
                <w:rFonts w:ascii="Times New Roman" w:hAnsi="Times New Roman"/>
                <w:color w:val="000000"/>
                <w:sz w:val="24"/>
              </w:rPr>
              <w:t>экономического роста; фазы экономического цикла, типы безработицы, типы экономических систем, факторы спроса и предложения, типы конкуренции, виды издержек, источники финансирования бизнеса, основные финансовые продукты; объекты и виды страхования; экономи</w:t>
            </w:r>
            <w:r>
              <w:rPr>
                <w:rFonts w:ascii="Times New Roman" w:hAnsi="Times New Roman"/>
                <w:color w:val="000000"/>
                <w:sz w:val="24"/>
              </w:rPr>
              <w:t>ческие функции государства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3.6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Уметь устанавливать, выявлять, объяснять и конкретизировать примерами причинно-следственные, функциональные, иерархические и другие связи экономической жизни общества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причины и последствия преобразований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экономической сфере жизни российского общества, безработицы; экономические функции государства, Центрального банка Российской Федерации, предпринимательства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Отражать связи социальных объектов и явлений, их динамику с помощью различных </w:t>
            </w:r>
            <w:r>
              <w:rPr>
                <w:rFonts w:ascii="Times New Roman" w:hAnsi="Times New Roman"/>
                <w:color w:val="000000"/>
                <w:sz w:val="24"/>
              </w:rPr>
              <w:t>знаковых систем, в том числе в таблицах, схемах, диаграммах, графиках.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Применять знания, полученные при изучении раздела «Экономическая жизнь общества», для анализа социальной информации о проблемах и современных тенденциях, направлениях и механизмах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экономического развития, полученной из источников разного типа, включая официальные публикации на интернет-ресурсах государственных органов, нормативные правовые акты, государственные документы стратегического характера, публикации в СМИ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поиск социальной информации, представленной в различных знаковых системах, извлекать информацию из неадаптированных источников, вести целенаправленный поиск необходимых сведений для восполнения недостающих звеньев, делать обоснованные выводы, различать от</w:t>
            </w:r>
            <w:r>
              <w:rPr>
                <w:rFonts w:ascii="Times New Roman" w:hAnsi="Times New Roman"/>
                <w:color w:val="000000"/>
                <w:sz w:val="24"/>
              </w:rPr>
              <w:t>дельные компоненты в информационном сообщении, выделять факты, выводы, оценочные суждения, мнения при изучении раздела «Экономическая жизнь общества»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Осуществлять учебно-исследовательскую и проектную деятельность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использованием полученных знаний об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экономической жизни общества, представлять ее результаты в виде завершенных проектов, презентаций, творческих работ социальной и междисциплинарной направленности; подготавливать устные выступления и письменные работы (развернутые ответы, сочинения) по изу</w:t>
            </w:r>
            <w:r>
              <w:rPr>
                <w:rFonts w:ascii="Times New Roman" w:hAnsi="Times New Roman"/>
                <w:color w:val="000000"/>
                <w:sz w:val="24"/>
              </w:rPr>
              <w:t>ченным темам, составлять сложный и тезисный план развернутых ответов, анализировать неадаптированные тексты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обществоведческие знания для взаимодействия с представителями других национальностей и культур в целях успешного </w:t>
            </w:r>
            <w:r>
              <w:rPr>
                <w:rFonts w:ascii="Times New Roman" w:hAnsi="Times New Roman"/>
                <w:color w:val="000000"/>
                <w:sz w:val="24"/>
              </w:rPr>
              <w:t>выполнения типичных социальных ролей, ориентации в актуальных общественных событиях, определения личной гражданской позиции, роли непрерывного образования; использовать средства информационно-коммуникационных технологий в решении различных задач при изучен</w:t>
            </w:r>
            <w:r>
              <w:rPr>
                <w:rFonts w:ascii="Times New Roman" w:hAnsi="Times New Roman"/>
                <w:color w:val="000000"/>
                <w:sz w:val="24"/>
              </w:rPr>
              <w:t>ии раздела «Экономическая жизнь общества»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Конкретизировать теоретические положения об экономическом росте и развитии, антициклической политике государства, безработице и государственной политике в области занятости; экономических системах; рыночном м</w:t>
            </w:r>
            <w:r>
              <w:rPr>
                <w:rFonts w:ascii="Times New Roman" w:hAnsi="Times New Roman"/>
                <w:color w:val="000000"/>
                <w:sz w:val="24"/>
              </w:rPr>
              <w:t>еханизме; предпринимательской деятельности; банковской системе фактами социальной действительности, модельными ситуациями, примерами общественной жизни и личного социального опыта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Формулировать, основываясь на социальных ценностях и приобретенных зна</w:t>
            </w:r>
            <w:r>
              <w:rPr>
                <w:rFonts w:ascii="Times New Roman" w:hAnsi="Times New Roman"/>
                <w:color w:val="000000"/>
                <w:sz w:val="24"/>
              </w:rPr>
              <w:t>ниях собственные суждения и аргументы по проблемам экономической жизни российского общества; значения традиционных ценностей в экономической жизни общества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знания о финансах и бюджетном регулировании при пользовании финансовыми услугами и и</w:t>
            </w:r>
            <w:r>
              <w:rPr>
                <w:rFonts w:ascii="Times New Roman" w:hAnsi="Times New Roman"/>
                <w:color w:val="000000"/>
                <w:sz w:val="24"/>
              </w:rPr>
              <w:t>нструментами, в том числе находить, анализировать и использовать информацию для принятия ответственных решений по достижению финансовых целей и управлению личными финансами при реализации прав и обязанностей потребителя финансовых услуг с учетом основных с</w:t>
            </w:r>
            <w:r>
              <w:rPr>
                <w:rFonts w:ascii="Times New Roman" w:hAnsi="Times New Roman"/>
                <w:color w:val="000000"/>
                <w:sz w:val="24"/>
              </w:rPr>
              <w:t>пособов снижения рисков и правил личной финансовой безопасности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3.16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Оценивать социальную информацию по проблемам развития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современного общества, потребностей и интересов личности, в том числе поступающую по каналам сетевых коммуникаций, определять степен</w:t>
            </w:r>
            <w:r>
              <w:rPr>
                <w:rFonts w:ascii="Times New Roman" w:hAnsi="Times New Roman"/>
                <w:color w:val="000000"/>
                <w:sz w:val="24"/>
              </w:rPr>
              <w:t>ь достоверности информации; соотносить различные оценки социальных явлений, содержащиеся в источниках информации; давать оценку действиям людей в типичных (модельных) ситуациях с точки зрения социальных норм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Политическая жизнь общества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знаниями о политике и политической деятельности, субъектах политики, политическом процессе и политическом участии; структуре и функциях политической системы общества; политической идеологии и ее типах; признаках, функциях и видах политических парти</w:t>
            </w:r>
            <w:r>
              <w:rPr>
                <w:rFonts w:ascii="Times New Roman" w:hAnsi="Times New Roman"/>
                <w:color w:val="000000"/>
                <w:sz w:val="24"/>
              </w:rPr>
              <w:t>й; структуре избирательной системы, типах избирательных систем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российские духовно-нравственные ценности, в том числе ценности человеческой жизни, патриотизма и служения Отечеству, семьи, созидательного труда, норм морали и нравственнос</w:t>
            </w:r>
            <w:r>
              <w:rPr>
                <w:rFonts w:ascii="Times New Roman" w:hAnsi="Times New Roman"/>
                <w:color w:val="000000"/>
                <w:sz w:val="24"/>
              </w:rPr>
              <w:t>ти, прав и свобод человека, гуманизма, милосердия, справедливости, коллективизма, исторического единства народов России, преемственности истории нашей Родины, осознания ценности культуры России и традиций народов России, общественной стабильности и целостн</w:t>
            </w:r>
            <w:r>
              <w:rPr>
                <w:rFonts w:ascii="Times New Roman" w:hAnsi="Times New Roman"/>
                <w:color w:val="000000"/>
                <w:sz w:val="24"/>
              </w:rPr>
              <w:t>ости государства на примерах раздела «Политическая жизнь общества»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Уметь определять смысл, различать признаки научных понятий и использовать понятийный аппарат при анализе и оценке социальных явлений на примерах раздела «Политическая жизнь общества»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различные смыслы многозначных понятий, в том числе: политическая система общества, избирательная система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Классифицировать и типологизировать на основе предложенных критериев используемые в социальных науках понятия и термины, отражающие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явления и процессы социальной действительности, в том числе: субъекты политики, формы политического участия, виды политических процессов, политические лидеры; политические идеологии; политические партии; избирательные системы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Уметь устанавливать, выя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влять, объяснять и конкретизировать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примерами причинно-следственные, функциональные, иерархические и другие связи субъектов политической деятельности и политических институтов; подсистем и элементов политической системы общества, политического процесса; по</w:t>
            </w:r>
            <w:r>
              <w:rPr>
                <w:rFonts w:ascii="Times New Roman" w:hAnsi="Times New Roman"/>
                <w:color w:val="000000"/>
                <w:sz w:val="24"/>
              </w:rPr>
              <w:t>литических идеологий и политических партий; избирательного процессах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4.7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причины и последствия преобразований в политической сфере российского общества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Отражать связи социальных объектов и явлений, их динамику с помощью </w:t>
            </w:r>
            <w:r>
              <w:rPr>
                <w:rFonts w:ascii="Times New Roman" w:hAnsi="Times New Roman"/>
                <w:color w:val="000000"/>
                <w:sz w:val="24"/>
              </w:rPr>
              <w:t>различных знаковых систем, в том числе в таблицах, схемах, диаграммах, графиках.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знания, полученные при изучении раздела «Политическая жизнь общества» для анализа социальной информации о российском обществе, полученной из </w:t>
            </w:r>
            <w:r>
              <w:rPr>
                <w:rFonts w:ascii="Times New Roman" w:hAnsi="Times New Roman"/>
                <w:color w:val="000000"/>
                <w:sz w:val="24"/>
              </w:rPr>
              <w:t>источников разного типа, включая официальные публикации на Интернет-ресурсах государственных органов, нормативные правовые акты, государственные документы стратегического характера, публикации в средствах массовой информации.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поиск социа</w:t>
            </w:r>
            <w:r>
              <w:rPr>
                <w:rFonts w:ascii="Times New Roman" w:hAnsi="Times New Roman"/>
                <w:color w:val="000000"/>
                <w:sz w:val="24"/>
              </w:rPr>
              <w:t>льной информации, представленной в различных знаковых системах, извлекать информацию из неадаптированных источников, вести целенаправленный поиск необходимых сведений для восполнения недостающих звеньев, делать обоснованные выводы, различать отдельные комп</w:t>
            </w:r>
            <w:r>
              <w:rPr>
                <w:rFonts w:ascii="Times New Roman" w:hAnsi="Times New Roman"/>
                <w:color w:val="000000"/>
                <w:sz w:val="24"/>
              </w:rPr>
              <w:t>оненты в информационном сообщении, выделять факты, выводы, оценочные суждения, мнения при изучении раздела «Политическая жизнь общества»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Осуществлять учебно-исследовательскую и проектную деятельность с использованием полученных знаний о политической </w:t>
            </w:r>
            <w:r>
              <w:rPr>
                <w:rFonts w:ascii="Times New Roman" w:hAnsi="Times New Roman"/>
                <w:color w:val="000000"/>
                <w:sz w:val="24"/>
              </w:rPr>
              <w:t>жизни общества, представлять ее результаты в виде завершенных проектов, презентаций, творческих работ социальной и междисциплинарной направленности; подготавливать устные выступления и письменные работы (развернутые ответы, сочинения) по изученным темам, с</w:t>
            </w:r>
            <w:r>
              <w:rPr>
                <w:rFonts w:ascii="Times New Roman" w:hAnsi="Times New Roman"/>
                <w:color w:val="000000"/>
                <w:sz w:val="24"/>
              </w:rPr>
              <w:t>оставлять сложный и тезисный план развернутых ответов, анализировать неадаптированные тексты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ролей, ориентации в актуальных общественных событиях, определения личной гражданской позиции, роли непрерывного образования; использовать средства информационно-коммуникационных технологий в решении различных задач при изучении раздела «Политическая жизнь </w:t>
            </w:r>
            <w:r>
              <w:rPr>
                <w:rFonts w:ascii="Times New Roman" w:hAnsi="Times New Roman"/>
                <w:color w:val="000000"/>
                <w:sz w:val="24"/>
              </w:rPr>
              <w:t>общества»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Конкретизировать теоретические положения о политической деятельности и её субъектах, политическом процессе, формах политического участия, в том числе выборах и референдуме, политической системе и её функциях, основных чертах и типах </w:t>
            </w:r>
            <w:r>
              <w:rPr>
                <w:rFonts w:ascii="Times New Roman" w:hAnsi="Times New Roman"/>
                <w:color w:val="000000"/>
                <w:sz w:val="24"/>
              </w:rPr>
              <w:t>политических идеологий, типов и функций политических партий, типов избирательных систем фактами социальной действительности, модельными ситуациями, примерами общественной жизни и личного социального опыта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Формулировать, основываясь на социальных ценн</w:t>
            </w:r>
            <w:r>
              <w:rPr>
                <w:rFonts w:ascii="Times New Roman" w:hAnsi="Times New Roman"/>
                <w:color w:val="000000"/>
                <w:sz w:val="24"/>
              </w:rPr>
              <w:t>остях и приобретенных знаниях собственные суждения и аргументы по проблемам политической жизни российского общества; значения традиционных ценностей в политической жизни общества и политической социализации личности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Оценивать социальную информацию по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проблемам развития современного общества, потребностей и интересов личности, в том числе поступающую по каналам сетевых коммуникаций, определять степень достоверности информации; соотносить различные оценки социальных явлений, содержащиеся в источниках ин</w:t>
            </w:r>
            <w:r>
              <w:rPr>
                <w:rFonts w:ascii="Times New Roman" w:hAnsi="Times New Roman"/>
                <w:color w:val="000000"/>
                <w:sz w:val="24"/>
              </w:rPr>
              <w:t>формации; давать оценку действиям людей в типичных (модельных) ситуациях с точки зрения социальных норм.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Правовая система Российской Федерации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знаниями о принципах и понятиях гражданского, семейного, трудового, </w:t>
            </w:r>
            <w:r>
              <w:rPr>
                <w:rFonts w:ascii="Times New Roman" w:hAnsi="Times New Roman"/>
                <w:color w:val="000000"/>
                <w:sz w:val="24"/>
              </w:rPr>
              <w:t>административного, уголовного, экологического и налогового права; особенностях отраслей процессуального права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Характеризовать российские духовно-нравственные ценности, в том числе ценности человеческой жизни, патриотизма и служения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Отечеству, семьи, с</w:t>
            </w:r>
            <w:r>
              <w:rPr>
                <w:rFonts w:ascii="Times New Roman" w:hAnsi="Times New Roman"/>
                <w:color w:val="000000"/>
                <w:sz w:val="24"/>
              </w:rPr>
              <w:t>озидательного труда, норм морали и нравственности, прав и свобод человека, гуманизма, милосердия, справедливости, коллективизма, исторического единства народов России, преемственности истории нашей Родины, осознания ценности культуры России и традиций наро</w:t>
            </w:r>
            <w:r>
              <w:rPr>
                <w:rFonts w:ascii="Times New Roman" w:hAnsi="Times New Roman"/>
                <w:color w:val="000000"/>
                <w:sz w:val="24"/>
              </w:rPr>
              <w:t>дов России, общественной стабильности и целостности государства на примерах раздела «Правовая система Российской Федерации»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Уметь определять смысл, различать признаки научных понятий и использовать понятийный аппарат при анализе и оценке социальных яв</w:t>
            </w:r>
            <w:r>
              <w:rPr>
                <w:rFonts w:ascii="Times New Roman" w:hAnsi="Times New Roman"/>
                <w:color w:val="000000"/>
                <w:sz w:val="24"/>
              </w:rPr>
              <w:t>лений на примерах раздела «Правовая система Российской Федерации»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различные смыслы многозначных понятий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Классифицировать и типологизировать на основе предложенных критериев используемые в социальных науках понятия и термины, </w:t>
            </w:r>
            <w:r>
              <w:rPr>
                <w:rFonts w:ascii="Times New Roman" w:hAnsi="Times New Roman"/>
                <w:color w:val="000000"/>
                <w:sz w:val="24"/>
              </w:rPr>
              <w:t>отражающие явления и процессы социальной действительности, в том числе: элементы системы права; виды правонарушений, виды юридической ответственности; способы защиты гражданских прав; административные наказания; уголовные наказания; виды налогов; ответстве</w:t>
            </w:r>
            <w:r>
              <w:rPr>
                <w:rFonts w:ascii="Times New Roman" w:hAnsi="Times New Roman"/>
                <w:color w:val="000000"/>
                <w:sz w:val="24"/>
              </w:rPr>
              <w:t>нность за экологические и налоговые правонарушения; права и обязанности работников и работодателей; налогоплательщиков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Уметь устанавливать, выявлять, объяснять и конкретизировать примерами причинно-следственные, функциональные, иерархические и другие </w:t>
            </w:r>
            <w:r>
              <w:rPr>
                <w:rFonts w:ascii="Times New Roman" w:hAnsi="Times New Roman"/>
                <w:color w:val="000000"/>
                <w:sz w:val="24"/>
              </w:rPr>
              <w:t>связи системы российского права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правовую систему Российской Федерации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Отражать связи социальных объектов и явлений, их динамику с помощью различных знаковых систем, в том числе в таблицах, схемах, диаграммах, графиках.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</w:t>
            </w:r>
            <w:r>
              <w:rPr>
                <w:rFonts w:ascii="Times New Roman" w:hAnsi="Times New Roman"/>
                <w:color w:val="000000"/>
                <w:sz w:val="24"/>
              </w:rPr>
              <w:t>ять знания, полученные при изучении раздела «Правовая система Российской Федерации» для анализа социальной информации о российском обществе, полученной из источников разного типа, включая официальные публикации на Интернет-ресурсах государственных органов,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нормативные правовые акты, государственные документы стратегического характера, публикации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средствах массовой информации.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5.10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Осуществлять поиск социальной информации, представленной в различных знаковых системах, извлекать информацию из </w:t>
            </w:r>
            <w:r>
              <w:rPr>
                <w:rFonts w:ascii="Times New Roman" w:hAnsi="Times New Roman"/>
                <w:color w:val="000000"/>
                <w:sz w:val="24"/>
              </w:rPr>
              <w:t>неадаптированных источников, вести целенаправленный поиск необходимых сведений для восполнения недостающих звеньев, делать обоснованные выводы, различать отдельные компоненты в информационном сообщении, выделять факты, выводы, оценочные суждения, мнения пр</w:t>
            </w:r>
            <w:r>
              <w:rPr>
                <w:rFonts w:ascii="Times New Roman" w:hAnsi="Times New Roman"/>
                <w:color w:val="000000"/>
                <w:sz w:val="24"/>
              </w:rPr>
              <w:t>и изучении раздела «Правовая система Российской Федерации»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учебно-исследовательскую и проектную деятельность с использованием полученных знаний об основах законодательства Российской Федерации, представлять ее результаты в виде завершенн</w:t>
            </w:r>
            <w:r>
              <w:rPr>
                <w:rFonts w:ascii="Times New Roman" w:hAnsi="Times New Roman"/>
                <w:color w:val="000000"/>
                <w:sz w:val="24"/>
              </w:rPr>
              <w:t>ых проектов, презентаций, творческих работ социальной и междисциплинарной направленности; подготавливать устные выступления и письменные работы (развернутые ответы, сочинения) по изученным темам, составлять сложный и тезисный план развернутых ответов, анал</w:t>
            </w:r>
            <w:r>
              <w:rPr>
                <w:rFonts w:ascii="Times New Roman" w:hAnsi="Times New Roman"/>
                <w:color w:val="000000"/>
                <w:sz w:val="24"/>
              </w:rPr>
              <w:t>изировать неадаптированные тексты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ролей, ориентации в актуальных общественных событиях, опред</w:t>
            </w:r>
            <w:r>
              <w:rPr>
                <w:rFonts w:ascii="Times New Roman" w:hAnsi="Times New Roman"/>
                <w:color w:val="000000"/>
                <w:sz w:val="24"/>
              </w:rPr>
              <w:t>еления личной гражданской позиции, роли непрерывного образования; использовать средства информационно-коммуникационных технологий в решении различных задач при изучении раздела «Правовая система Российской Федерации»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Конкретизировать теоретические по</w:t>
            </w:r>
            <w:r>
              <w:rPr>
                <w:rFonts w:ascii="Times New Roman" w:hAnsi="Times New Roman"/>
                <w:color w:val="000000"/>
                <w:sz w:val="24"/>
              </w:rPr>
              <w:t>ложения основ законодательства Российской Федерации, в том числе о субъектах гражданских правоотношений; юридической ответственности и ее видах; правовом регулировании семейных отношений; условиях заключения брака; порядке заключения и прекращения брака; п</w:t>
            </w:r>
            <w:r>
              <w:rPr>
                <w:rFonts w:ascii="Times New Roman" w:hAnsi="Times New Roman"/>
                <w:color w:val="000000"/>
                <w:sz w:val="24"/>
              </w:rPr>
              <w:t>равах и обязанностях супругов; порядке приема на работу, защите трудовых прав работников; правах и обязанностях налогоплательщика фактами социальной действительности, модельными ситуациями, примерами общественной жизни и личного социального опыта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Формулировать, основываясь на социальных ценностях и приобретенных знаниях об основах законодательства Российской Федерации собственные суждения и аргументы по проблемам влияния государственной политики в сфере культуры на развитие искусства и различных уч</w:t>
            </w:r>
            <w:r>
              <w:rPr>
                <w:rFonts w:ascii="Times New Roman" w:hAnsi="Times New Roman"/>
                <w:color w:val="000000"/>
                <w:sz w:val="24"/>
              </w:rPr>
              <w:t>реждений культуры</w:t>
            </w:r>
          </w:p>
        </w:tc>
      </w:tr>
      <w:tr w:rsidR="00CE648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5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Оценивать социальную информацию по проблемам развития современного общества, потребностей и интересов личности, в том числе поступающую по каналам сетевых коммуникаций, определять степень достоверности информации; соотносить различн</w:t>
            </w:r>
            <w:r>
              <w:rPr>
                <w:rFonts w:ascii="Times New Roman" w:hAnsi="Times New Roman"/>
                <w:color w:val="000000"/>
                <w:sz w:val="24"/>
              </w:rPr>
              <w:t>ые оценки социальных явлений, содержащиеся в источниках информации; давать оценку действиям людей в типичных (модельных) ситуациях с точки зрения социальных норм.</w:t>
            </w:r>
          </w:p>
        </w:tc>
      </w:tr>
    </w:tbl>
    <w:p w:rsidR="00CE648E" w:rsidRDefault="00CE648E">
      <w:pPr>
        <w:spacing w:after="0"/>
        <w:ind w:left="120"/>
      </w:pPr>
    </w:p>
    <w:p w:rsidR="00CE648E" w:rsidRDefault="00CE648E">
      <w:pPr>
        <w:spacing w:after="0"/>
        <w:ind w:left="120"/>
      </w:pPr>
    </w:p>
    <w:p w:rsidR="00CE648E" w:rsidRDefault="00CE648E">
      <w:pPr>
        <w:spacing w:after="0"/>
        <w:ind w:left="120"/>
      </w:pPr>
    </w:p>
    <w:p w:rsidR="00CE648E" w:rsidRDefault="00CE648E">
      <w:pPr>
        <w:sectPr w:rsidR="00CE648E">
          <w:pgSz w:w="11906" w:h="16383"/>
          <w:pgMar w:top="1134" w:right="850" w:bottom="1134" w:left="1701" w:header="720" w:footer="720" w:gutter="0"/>
          <w:cols w:space="720"/>
        </w:sectPr>
      </w:pPr>
    </w:p>
    <w:p w:rsidR="00CE648E" w:rsidRDefault="006E6E2F">
      <w:pPr>
        <w:spacing w:before="199" w:after="199"/>
        <w:ind w:left="120"/>
      </w:pPr>
      <w:bookmarkStart w:id="8" w:name="block-103092381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CE648E" w:rsidRDefault="00CE648E">
      <w:pPr>
        <w:spacing w:after="0"/>
        <w:ind w:left="120"/>
      </w:pPr>
    </w:p>
    <w:p w:rsidR="00CE648E" w:rsidRDefault="006E6E2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16"/>
        <w:gridCol w:w="8647"/>
      </w:tblGrid>
      <w:tr w:rsidR="00CE648E">
        <w:trPr>
          <w:trHeight w:val="144"/>
        </w:trPr>
        <w:tc>
          <w:tcPr>
            <w:tcW w:w="954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381" w:type="dxa"/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содержания 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обществе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как система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в системе социальных взаимодействий. Социальные статусы и роли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стратификация. Социальная мобильность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Социальные конфликты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Сознание. </w:t>
            </w:r>
            <w:r>
              <w:rPr>
                <w:rFonts w:ascii="Times New Roman" w:hAnsi="Times New Roman"/>
                <w:color w:val="000000"/>
                <w:sz w:val="24"/>
              </w:rPr>
              <w:t>Мировоззрение. Виды мировоззрения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Ценности. Традиционные ценности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Познание как процесс. Формы чувственного познания. Формы рационального познания. Виды познания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Истина и ее критерии. Абсолютная истина. Относительность истины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Логика и её законы. Споры. Доказательство и опровержение. Лояльные приёмы спора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Деятельность и её структура. Виды деятельности. Свобода и необходимость. Ответственность. Смысл жизни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Культура. Искусство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Государственная политика в области культ</w:t>
            </w:r>
            <w:r>
              <w:rPr>
                <w:rFonts w:ascii="Times New Roman" w:hAnsi="Times New Roman"/>
                <w:color w:val="000000"/>
                <w:sz w:val="24"/>
              </w:rPr>
              <w:t>уры. Основы российской государственной культурной политики. Учреждения культуры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Историческая память и преемственность поколений. Сохранение исторической памяти.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Музеи. Виды музеев. Функции музеев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Библиотеки. Виды библиотек. Функции </w:t>
            </w:r>
            <w:r>
              <w:rPr>
                <w:rFonts w:ascii="Times New Roman" w:hAnsi="Times New Roman"/>
                <w:color w:val="000000"/>
                <w:sz w:val="24"/>
              </w:rPr>
              <w:t>библиотек. Архивы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Театр как вид искусства. Функции театра. Балет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Музыка. Функции музыки. Опера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Кино. Функции кино. Виды и многообразие жанров кино. Российский кинематограф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Экономическая жизнь общества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Экономика как наука.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Микро- и макроэкономика. Измерители национальной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экономики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Экономический рост, его типы и факторы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Понятие экономического цикла. Фазы экономического цикла. Причины экономических циклов. Антициклическая политика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Безработица и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государственная политика в области занятости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Экономические системы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Рыночный механизм. Рыночный спрос. Закон спроса. Рыночное предложение. Закон предложения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Конкуренция. Типы конкуренции. Монополия.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Предпринимательская </w:t>
            </w:r>
            <w:r>
              <w:rPr>
                <w:rFonts w:ascii="Times New Roman" w:hAnsi="Times New Roman"/>
                <w:color w:val="000000"/>
                <w:sz w:val="24"/>
              </w:rPr>
              <w:t>деятельность. Формы предпринимательства.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Жизненный цикл компании. Издержки, выручка и прибыль. Источники финансирования предприятий. Государственная поддержка малого и среднего бизнеса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Банки. .Банковская система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Финансы и финансовый рынок.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Основные финансовые продукты. Риск финансовых вложений. Финансовые продукты в сфере заимствования. Опасность финансового мошенничества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Страхование. Виды страхования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Современная российская экономика и ее структура.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Финансовый сектор и его роль в экономике. Отраслевая структура экономики России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5"/>
                <w:sz w:val="24"/>
              </w:rPr>
              <w:t>Ро</w:t>
            </w:r>
            <w:r>
              <w:rPr>
                <w:rFonts w:ascii="Times New Roman" w:hAnsi="Times New Roman"/>
                <w:color w:val="000000"/>
                <w:spacing w:val="2"/>
                <w:sz w:val="24"/>
              </w:rPr>
              <w:t>л</w:t>
            </w:r>
            <w:r>
              <w:rPr>
                <w:rFonts w:ascii="Times New Roman" w:hAnsi="Times New Roman"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pacing w:val="11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12"/>
                <w:sz w:val="24"/>
              </w:rPr>
              <w:t>г</w:t>
            </w:r>
            <w:r>
              <w:rPr>
                <w:rFonts w:ascii="Times New Roman" w:hAnsi="Times New Roman"/>
                <w:color w:val="000000"/>
                <w:spacing w:val="2"/>
                <w:sz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</w:rPr>
              <w:t>с</w:t>
            </w:r>
            <w:r>
              <w:rPr>
                <w:rFonts w:ascii="Times New Roman" w:hAnsi="Times New Roman"/>
                <w:color w:val="000000"/>
                <w:spacing w:val="-5"/>
                <w:sz w:val="24"/>
              </w:rPr>
              <w:t>у</w:t>
            </w:r>
            <w:r>
              <w:rPr>
                <w:rFonts w:ascii="Times New Roman" w:hAnsi="Times New Roman"/>
                <w:color w:val="000000"/>
                <w:spacing w:val="2"/>
                <w:sz w:val="24"/>
              </w:rPr>
              <w:t>да</w:t>
            </w: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рс</w:t>
            </w:r>
            <w:r>
              <w:rPr>
                <w:rFonts w:ascii="Times New Roman" w:hAnsi="Times New Roman"/>
                <w:color w:val="000000"/>
                <w:spacing w:val="2"/>
                <w:sz w:val="24"/>
              </w:rPr>
              <w:t>т</w:t>
            </w: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в</w:t>
            </w:r>
            <w:r>
              <w:rPr>
                <w:rFonts w:ascii="Times New Roman" w:hAnsi="Times New Roman"/>
                <w:color w:val="000000"/>
                <w:sz w:val="24"/>
              </w:rPr>
              <w:t>а</w:t>
            </w:r>
            <w:r>
              <w:rPr>
                <w:rFonts w:ascii="Times New Roman" w:hAnsi="Times New Roman"/>
                <w:color w:val="000000"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</w:t>
            </w:r>
            <w:r>
              <w:rPr>
                <w:rFonts w:ascii="Times New Roman" w:hAnsi="Times New Roman"/>
                <w:color w:val="000000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8"/>
                <w:sz w:val="24"/>
              </w:rPr>
              <w:t>с</w:t>
            </w:r>
            <w:r>
              <w:rPr>
                <w:rFonts w:ascii="Times New Roman" w:hAnsi="Times New Roman"/>
                <w:color w:val="000000"/>
                <w:spacing w:val="2"/>
                <w:sz w:val="24"/>
              </w:rPr>
              <w:t>овременно</w:t>
            </w:r>
            <w:r>
              <w:rPr>
                <w:rFonts w:ascii="Times New Roman" w:hAnsi="Times New Roman"/>
                <w:color w:val="000000"/>
                <w:sz w:val="24"/>
              </w:rPr>
              <w:t>й</w:t>
            </w:r>
            <w:r>
              <w:rPr>
                <w:rFonts w:ascii="Times New Roman" w:hAnsi="Times New Roman"/>
                <w:color w:val="000000"/>
                <w:spacing w:val="7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2"/>
                <w:sz w:val="24"/>
              </w:rPr>
              <w:t>э</w:t>
            </w: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к</w:t>
            </w:r>
            <w:r>
              <w:rPr>
                <w:rFonts w:ascii="Times New Roman" w:hAnsi="Times New Roman"/>
                <w:color w:val="000000"/>
                <w:spacing w:val="2"/>
                <w:sz w:val="24"/>
              </w:rPr>
              <w:t>ономик</w:t>
            </w:r>
            <w:r>
              <w:rPr>
                <w:rFonts w:ascii="Times New Roman" w:hAnsi="Times New Roman"/>
                <w:color w:val="000000"/>
                <w:sz w:val="24"/>
              </w:rPr>
              <w:t>е. Государственный бюджет. Денежно-кредитная политика Банка России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Политическая жизнь общества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Политика и власть. </w:t>
            </w:r>
            <w:r>
              <w:rPr>
                <w:rFonts w:ascii="Times New Roman" w:hAnsi="Times New Roman"/>
                <w:color w:val="000000"/>
                <w:sz w:val="24"/>
              </w:rPr>
              <w:t>Политические институты. Политическая деятельность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Политический процесс. Политическое участие. Формы участия граждан в политике.</w:t>
            </w:r>
          </w:p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Выборы и референдум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Политическая элита и политическое лидерство. Типология лидерства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Политическая система обществ</w:t>
            </w:r>
            <w:r>
              <w:rPr>
                <w:rFonts w:ascii="Times New Roman" w:hAnsi="Times New Roman"/>
                <w:color w:val="000000"/>
                <w:sz w:val="24"/>
              </w:rPr>
              <w:t>а, её структура и функции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Политическая идеология, её основные черты и функции. Основные типы политической идеологии. Национальная идея России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4.6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Политические партии как субъекты политики, их функции. Структура политической партии. </w:t>
            </w:r>
            <w:r>
              <w:rPr>
                <w:rFonts w:ascii="Times New Roman" w:hAnsi="Times New Roman"/>
                <w:color w:val="000000"/>
                <w:sz w:val="24"/>
              </w:rPr>
              <w:t>Классификация политических партий. Типы партийных систем. Политические партии в современной России. Общественно-политические движения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Избирательная система. Типы избирательных систем: мажоритарная, пропорциональная, смешанная. Избирательное право. Изб</w:t>
            </w:r>
            <w:r>
              <w:rPr>
                <w:rFonts w:ascii="Times New Roman" w:hAnsi="Times New Roman"/>
                <w:color w:val="000000"/>
                <w:sz w:val="24"/>
              </w:rPr>
              <w:t>ирательный процесс. Избирательная система Российской Федерации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Правовая система Российской Федерации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права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Гражданское право. Основные принципы гражданских правоотношений. Субъекты гражданских прав. </w:t>
            </w:r>
            <w:r>
              <w:rPr>
                <w:rFonts w:ascii="Times New Roman" w:hAnsi="Times New Roman"/>
                <w:color w:val="000000"/>
                <w:sz w:val="24"/>
              </w:rPr>
              <w:t>Организационно-правовые формы коммерческих организаций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Имущественные права. Личные неимущественные права. Право на интеллектуальную собственность. Наследование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Семейное право. Правовое регулирование семейных отношений. Условия заключения брака. П</w:t>
            </w:r>
            <w:r>
              <w:rPr>
                <w:rFonts w:ascii="Times New Roman" w:hAnsi="Times New Roman"/>
                <w:color w:val="000000"/>
                <w:sz w:val="24"/>
              </w:rPr>
              <w:t>орядок заключения брака. Прекращение брака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5.5.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Права и обязанности супругов. Усыновление. Опека и попечительство. Приемная семья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Трудовое право. Трудовые правоотношения. Трудовой договор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Стороны трудовых правоотношений. Права и </w:t>
            </w:r>
            <w:r>
              <w:rPr>
                <w:rFonts w:ascii="Times New Roman" w:hAnsi="Times New Roman"/>
                <w:color w:val="000000"/>
                <w:sz w:val="24"/>
              </w:rPr>
              <w:t>обязанности работников и работодателей.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трудовых правоотношений несовершеннолетних.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Административное право. Административные правоотношения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Административное правонарушение и административная ответственность. </w:t>
            </w:r>
            <w:r>
              <w:rPr>
                <w:rFonts w:ascii="Times New Roman" w:hAnsi="Times New Roman"/>
                <w:color w:val="000000"/>
                <w:sz w:val="24"/>
              </w:rPr>
              <w:t>Административное наказание и его виды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Экологическое право. Основные принципы охраны окружающей среды. Объекты окружающей среды. Права и обязанности граждан в области охраны окружающей среды. Экологические правонарушения и ответственность за них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Финансовое право. Налоговое право. Основные начала законодательства о налогах и сборах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Налоги, сборы, страховые взносы. Классификация налогов и сборов. Налоги, уплачиваемые физическими лицами. Функции налогов.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Участники отношений, регулируемых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законодательством о налогах и сборах. Права и обязанности налогоплательщиков. Ответственность за налоговые правонарушения.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5.15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Уголовное право. Понятие и основные принципы уголовного права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5.16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Преступление и его признаки. Состав </w:t>
            </w:r>
            <w:r>
              <w:rPr>
                <w:rFonts w:ascii="Times New Roman" w:hAnsi="Times New Roman"/>
                <w:color w:val="000000"/>
                <w:sz w:val="24"/>
              </w:rPr>
              <w:t>преступления. Виды и преступлений. Уголовная ответственность и виды уголовных наказаний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5.17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Процессуальное право. Принципы процессуального права</w:t>
            </w:r>
          </w:p>
        </w:tc>
      </w:tr>
      <w:tr w:rsidR="00CE648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5.18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CE648E" w:rsidRDefault="006E6E2F">
            <w:pPr>
              <w:spacing w:after="0" w:line="360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Конституционное судопроизводство. Гражданское судопроизводство. Арбитражное судопроизводство. Администр</w:t>
            </w:r>
            <w:r>
              <w:rPr>
                <w:rFonts w:ascii="Times New Roman" w:hAnsi="Times New Roman"/>
                <w:color w:val="000000"/>
                <w:sz w:val="24"/>
              </w:rPr>
              <w:t>ативное судопроизводство. Уголовное судопроизводство.</w:t>
            </w:r>
          </w:p>
        </w:tc>
      </w:tr>
    </w:tbl>
    <w:p w:rsidR="00CE648E" w:rsidRDefault="00CE648E">
      <w:pPr>
        <w:spacing w:before="199" w:after="199"/>
        <w:ind w:left="120"/>
      </w:pPr>
    </w:p>
    <w:p w:rsidR="00CE648E" w:rsidRDefault="00CE648E">
      <w:pPr>
        <w:spacing w:before="199" w:after="199"/>
        <w:ind w:left="120"/>
      </w:pPr>
    </w:p>
    <w:p w:rsidR="00CE648E" w:rsidRDefault="00CE648E">
      <w:pPr>
        <w:spacing w:after="0"/>
        <w:ind w:left="120"/>
      </w:pPr>
    </w:p>
    <w:p w:rsidR="00CE648E" w:rsidRDefault="00CE648E">
      <w:pPr>
        <w:sectPr w:rsidR="00CE648E">
          <w:pgSz w:w="11906" w:h="16383"/>
          <w:pgMar w:top="1134" w:right="850" w:bottom="1134" w:left="1701" w:header="720" w:footer="720" w:gutter="0"/>
          <w:cols w:space="720"/>
        </w:sectPr>
      </w:pPr>
    </w:p>
    <w:p w:rsidR="00CE648E" w:rsidRDefault="006E6E2F">
      <w:pPr>
        <w:spacing w:after="0"/>
        <w:ind w:left="120"/>
      </w:pPr>
      <w:bookmarkStart w:id="9" w:name="block-103092378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CE648E" w:rsidRDefault="006E6E2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CE648E" w:rsidRDefault="00CE648E">
      <w:pPr>
        <w:spacing w:after="0" w:line="480" w:lineRule="auto"/>
        <w:ind w:left="120"/>
      </w:pPr>
    </w:p>
    <w:p w:rsidR="00CE648E" w:rsidRDefault="00CE648E">
      <w:pPr>
        <w:spacing w:after="0" w:line="480" w:lineRule="auto"/>
        <w:ind w:left="120"/>
      </w:pPr>
    </w:p>
    <w:p w:rsidR="00CE648E" w:rsidRDefault="00CE648E">
      <w:pPr>
        <w:spacing w:after="0"/>
        <w:ind w:left="120"/>
      </w:pPr>
    </w:p>
    <w:p w:rsidR="00CE648E" w:rsidRDefault="006E6E2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CE648E" w:rsidRDefault="00CE648E">
      <w:pPr>
        <w:spacing w:after="0" w:line="480" w:lineRule="auto"/>
        <w:ind w:left="120"/>
      </w:pPr>
    </w:p>
    <w:p w:rsidR="00CE648E" w:rsidRDefault="00CE648E">
      <w:pPr>
        <w:spacing w:after="0"/>
        <w:ind w:left="120"/>
      </w:pPr>
    </w:p>
    <w:p w:rsidR="00CE648E" w:rsidRDefault="006E6E2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ЦИФРОВЫЕ ОБРАЗОВАТЕЛЬНЫЕ РЕСУРСЫ И РЕСУРСЫ СЕТИ </w:t>
      </w:r>
      <w:r>
        <w:rPr>
          <w:rFonts w:ascii="Times New Roman" w:hAnsi="Times New Roman"/>
          <w:b/>
          <w:color w:val="000000"/>
          <w:sz w:val="28"/>
        </w:rPr>
        <w:t>ИНТЕРНЕТ</w:t>
      </w:r>
    </w:p>
    <w:p w:rsidR="00CE648E" w:rsidRDefault="00CE648E">
      <w:pPr>
        <w:spacing w:after="0" w:line="480" w:lineRule="auto"/>
        <w:ind w:left="120"/>
      </w:pPr>
    </w:p>
    <w:p w:rsidR="00CE648E" w:rsidRDefault="00CE648E">
      <w:pPr>
        <w:sectPr w:rsidR="00CE648E">
          <w:pgSz w:w="11906" w:h="16383"/>
          <w:pgMar w:top="1134" w:right="850" w:bottom="1134" w:left="1701" w:header="720" w:footer="720" w:gutter="0"/>
          <w:cols w:space="720"/>
        </w:sectPr>
      </w:pPr>
    </w:p>
    <w:bookmarkEnd w:id="9"/>
    <w:p w:rsidR="00000000" w:rsidRDefault="006E6E2F"/>
    <w:sectPr w:rsidR="00000000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CE648E"/>
    <w:rsid w:val="006E6E2F"/>
    <w:rsid w:val="00CE6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9AEC1A-741B-47AF-8A60-4BE696D16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57</Pages>
  <Words>12244</Words>
  <Characters>69797</Characters>
  <Application>Microsoft Office Word</Application>
  <DocSecurity>0</DocSecurity>
  <Lines>581</Lines>
  <Paragraphs>163</Paragraphs>
  <ScaleCrop>false</ScaleCrop>
  <Company/>
  <LinksUpToDate>false</LinksUpToDate>
  <CharactersWithSpaces>81878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2</cp:revision>
  <dcterms:created xsi:type="dcterms:W3CDTF">2026-10-13T17:15:00Z</dcterms:created>
  <dcterms:modified xsi:type="dcterms:W3CDTF">2026-10-13T17:16:00Z</dcterms:modified>
</cp:coreProperties>
</file>