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br/>
        <w:t>Данная программа составлена на основе авторской образовательной программы Т.В. Фроловой «В жизнь по безопасной дороге», для младших школьников (1-4 классов). Издательство «Учитель», 2014 год.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  Программа рассчитана на проведение занятий в количестве 34 часа во 3 классе.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Данная программа - это нетрадиционный подход к обучению школьников правилам дорожного движения.  Она предусматривает систематическую работу в трех направлениях: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обучение  теоретическим знаниям (вербальная информация, прогулки, экскурсии, просмотры фильмов) и самостоятельная работа.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Развитие практических навыков и применение их в реальной жизни (дидактические, настольные, сюжетные игры, просмотр фильмов и презентаций)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Агитационно-пропагандистская, проектная и творческая деятельность.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br/>
        <w:t>Цель программы: формирование у учащихся культуры поведения на дорогах, гражданской ответственности и правового самосознания, отношения к своей жизни и к жизни окружающих как к ценности.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Задачи программы: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Формирование умений и навыков пропагандисткой и агитационной работы и развитие у детей потребности активного участия в профилактике детского дорожно-транспортного травматизма;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Обучить правилам безопасного поведения на дорогах и улицах, в ходе тренировок на местности;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Организация конкурсов и мероприятий, выставок по БДД;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Укрепление взаимодействия образовательного учреждения с ГИБДД;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Использование материально-технического потенциала школы для обучения и воспитания школьников.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Предлагаемая программа построена на нарастании объёма изучаемого материала – увели</w:t>
      </w:r>
      <w:r w:rsidRPr="00E0308B">
        <w:rPr>
          <w:rFonts w:ascii="Times New Roman" w:hAnsi="Times New Roman" w:cs="Times New Roman"/>
        </w:rPr>
        <w:softHyphen/>
        <w:t>чение количества усвоенных терминов, дорожных знаков, разметок, конструкций на дороге и т.д. отдельные темы, включённые в программу, содержат теоретическую и практическую части.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В теоретическую часть включены необходимые сведения по ПДД на заданную тему и бе</w:t>
      </w:r>
      <w:r w:rsidRPr="00E0308B">
        <w:rPr>
          <w:rFonts w:ascii="Times New Roman" w:hAnsi="Times New Roman" w:cs="Times New Roman"/>
        </w:rPr>
        <w:softHyphen/>
        <w:t>седы по основам безопасного поведения на дорогах - в дни школьных каникул, в связи с сезонны</w:t>
      </w:r>
      <w:r w:rsidRPr="00E0308B">
        <w:rPr>
          <w:rFonts w:ascii="Times New Roman" w:hAnsi="Times New Roman" w:cs="Times New Roman"/>
        </w:rPr>
        <w:softHyphen/>
        <w:t>ми изменениями дорожной обстановки или с особенностью инфраструктуры населённого пункта и микрорайона.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Практическая часть включает экскурсии, прогулки по улицам и дорогам микрорайона, в местах массового отдыха детей, а также сюжетно-ролевые игры с использованием имитационных и дидактических материалов, изготовленных учащимися в процессе внеурочной деятельности. К подготовке и проведению тематических занятий привлекаются родители учащихся, водители-профессионалы, сотрудники автотранспортных предприятий, занимающиеся безопасностью до</w:t>
      </w:r>
      <w:r w:rsidRPr="00E0308B">
        <w:rPr>
          <w:rFonts w:ascii="Times New Roman" w:hAnsi="Times New Roman" w:cs="Times New Roman"/>
        </w:rPr>
        <w:softHyphen/>
        <w:t>рожного движения, а также сотрудников ГИБДД.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Место занятий в учебном плане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 xml:space="preserve">Программа рассчитана </w:t>
      </w:r>
      <w:proofErr w:type="gramStart"/>
      <w:r w:rsidRPr="00E0308B">
        <w:rPr>
          <w:rFonts w:ascii="Times New Roman" w:hAnsi="Times New Roman" w:cs="Times New Roman"/>
        </w:rPr>
        <w:t>на</w:t>
      </w:r>
      <w:proofErr w:type="gramEnd"/>
      <w:r w:rsidRPr="00E0308B">
        <w:rPr>
          <w:rFonts w:ascii="Times New Roman" w:hAnsi="Times New Roman" w:cs="Times New Roman"/>
        </w:rPr>
        <w:t xml:space="preserve"> </w:t>
      </w:r>
      <w:proofErr w:type="gramStart"/>
      <w:r w:rsidRPr="00E0308B">
        <w:rPr>
          <w:rFonts w:ascii="Times New Roman" w:hAnsi="Times New Roman" w:cs="Times New Roman"/>
        </w:rPr>
        <w:t>проведением</w:t>
      </w:r>
      <w:proofErr w:type="gramEnd"/>
      <w:r w:rsidRPr="00E0308B">
        <w:rPr>
          <w:rFonts w:ascii="Times New Roman" w:hAnsi="Times New Roman" w:cs="Times New Roman"/>
        </w:rPr>
        <w:t xml:space="preserve"> занятий 1 раз в неделю, продолжительность занятия 40 минут. Рабочая про</w:t>
      </w:r>
      <w:r w:rsidRPr="00E0308B">
        <w:rPr>
          <w:rFonts w:ascii="Times New Roman" w:hAnsi="Times New Roman" w:cs="Times New Roman"/>
        </w:rPr>
        <w:softHyphen/>
        <w:t>грамма предусматривает групповую и коллективную работу учащихся, совместную деятельность учащихся и родителей, закрепление получаемых знаний во время практических занятий и меро</w:t>
      </w:r>
      <w:r w:rsidRPr="00E0308B">
        <w:rPr>
          <w:rFonts w:ascii="Times New Roman" w:hAnsi="Times New Roman" w:cs="Times New Roman"/>
        </w:rPr>
        <w:softHyphen/>
        <w:t>приятий по безопасности дорожного движения.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 xml:space="preserve">Средства обучения: необходимым условием успешного обучения школьников правилам дорожного движения считается создание соответствующей материальной базы. Занятия необходимо проводить в </w:t>
      </w:r>
      <w:r w:rsidRPr="00E0308B">
        <w:rPr>
          <w:rFonts w:ascii="Times New Roman" w:hAnsi="Times New Roman" w:cs="Times New Roman"/>
        </w:rPr>
        <w:lastRenderedPageBreak/>
        <w:t>специально оснащенном кабинете, укомплектованными методическими, дидактическими и техническими средствами.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Методические: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методический комплект « Правила Дорожного Движения»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подборка памяток для детей и родителей;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дорожные знаки с указаниями: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комплект плакатов « Дорожные ситуации», « Элементы улицы»;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тесты по ПДД;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разработки конкурсов, праздников, встреч, экскурсий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Дидактические: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плакаты «Перекресток», «Жесты регулировщика», «Сигналы светофора»;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макеты улиц и перекрестков;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игровой материал «Дорожные знаки» (собери дорожный знак, какой знак лишний в логической цепочке);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видеоматериал;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книжки-раскраски;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детская художественная литература и газеты по ПДД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Технические: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 компьютер, проектор, интерактивная доска;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макеты перекрестка, светофора, жезлов;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стенды «Дорожные знаки» распределенные по сериям, «Дорожная разметка»</w:t>
      </w:r>
      <w:proofErr w:type="gramStart"/>
      <w:r w:rsidRPr="00E0308B">
        <w:rPr>
          <w:rFonts w:ascii="Times New Roman" w:hAnsi="Times New Roman" w:cs="Times New Roman"/>
        </w:rPr>
        <w:t xml:space="preserve"> ;</w:t>
      </w:r>
      <w:proofErr w:type="gramEnd"/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велосипед;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игры по ПДД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Планируемые результаты усвоения учебного предмета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Достигнутый уровень усвоения информации определяется не только системой опроса уча</w:t>
      </w:r>
      <w:r w:rsidRPr="00E0308B">
        <w:rPr>
          <w:rFonts w:ascii="Times New Roman" w:hAnsi="Times New Roman" w:cs="Times New Roman"/>
        </w:rPr>
        <w:softHyphen/>
        <w:t>щихся, но и по их реальному поведению на дороге, а также при самостоятельном разборе различ</w:t>
      </w:r>
      <w:r w:rsidRPr="00E0308B">
        <w:rPr>
          <w:rFonts w:ascii="Times New Roman" w:hAnsi="Times New Roman" w:cs="Times New Roman"/>
        </w:rPr>
        <w:softHyphen/>
        <w:t>ных дорожных ситуаций. В процессе изучения программы будут сформированы: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 личностные УУД: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внутренняя позиция школьника на уровне положительного отношения к учёбе;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установка на здоровый образ жизни;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способность к самооценке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 регулятивные УУД: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планировать свои действия в соответствии с поставленной задачей и условиями её реали</w:t>
      </w:r>
      <w:r w:rsidRPr="00E0308B">
        <w:rPr>
          <w:rFonts w:ascii="Times New Roman" w:hAnsi="Times New Roman" w:cs="Times New Roman"/>
        </w:rPr>
        <w:softHyphen/>
        <w:t>зации;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способность принимать и сохранять цели предстоящей учебной деятельности, поиска спо</w:t>
      </w:r>
      <w:r w:rsidRPr="00E0308B">
        <w:rPr>
          <w:rFonts w:ascii="Times New Roman" w:hAnsi="Times New Roman" w:cs="Times New Roman"/>
        </w:rPr>
        <w:softHyphen/>
        <w:t>собов её осуществления;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осуществлять итоговый и пошаговый контроль по результату;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адекватно воспринимать оценку учителя;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устанавливать причинно-следственные связи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 познавательные УУД: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осуществлять анализ объекта с выделением существенных и несущественных признаков;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 xml:space="preserve">проводить сравнение, </w:t>
      </w:r>
      <w:proofErr w:type="spellStart"/>
      <w:r w:rsidRPr="00E0308B">
        <w:rPr>
          <w:rFonts w:ascii="Times New Roman" w:hAnsi="Times New Roman" w:cs="Times New Roman"/>
        </w:rPr>
        <w:t>сериацию</w:t>
      </w:r>
      <w:proofErr w:type="spellEnd"/>
      <w:r w:rsidRPr="00E0308B">
        <w:rPr>
          <w:rFonts w:ascii="Times New Roman" w:hAnsi="Times New Roman" w:cs="Times New Roman"/>
        </w:rPr>
        <w:t xml:space="preserve"> и классификацию по заданным критериям;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ориентироваться в материале: определять умения, которые будут сформированы на основе изучения данной темы, определять круг своего незнания;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 отвечать на простые и сложные вопросы учителя, самим задавать вопросы, находить нужную информацию в разных источниках;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 xml:space="preserve">подробно пересказывать </w:t>
      </w:r>
      <w:proofErr w:type="gramStart"/>
      <w:r w:rsidRPr="00E0308B">
        <w:rPr>
          <w:rFonts w:ascii="Times New Roman" w:hAnsi="Times New Roman" w:cs="Times New Roman"/>
        </w:rPr>
        <w:t>прочитанное</w:t>
      </w:r>
      <w:proofErr w:type="gramEnd"/>
      <w:r w:rsidRPr="00E0308B">
        <w:rPr>
          <w:rFonts w:ascii="Times New Roman" w:hAnsi="Times New Roman" w:cs="Times New Roman"/>
        </w:rPr>
        <w:t xml:space="preserve"> или прослушанное, составлять простой план;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наблюдать и делать самостоятельные простые выводы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lastRenderedPageBreak/>
        <w:t>• коммуникативные УУД: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участвовать в диалоге; слушать и понимать других, высказывать свою точку зрения на события, поступки;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оформлять свои мысли в устной и письменной речи с учетом своих учебных и жизненных речевых ситуаций;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читать вслух и про себя тексты учебников, других художественных и научно-популярных книг, понимать прочитанное;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выполняя различные роли в группе, сотрудничать в совместном решении проблемы (задачи);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- не создавать конфликты и находить выход из спорных ситуаций</w:t>
      </w:r>
      <w:r w:rsidRPr="00E0308B">
        <w:rPr>
          <w:rFonts w:ascii="Times New Roman" w:hAnsi="Times New Roman" w:cs="Times New Roman"/>
        </w:rPr>
        <w:br/>
        <w:t>• предметные УУД: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учащиеся должны знать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 название, назначение и расположение на дорогах дорожных знаков, дорожной разметки;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 дорожную разметку на проезжей части ив местах остановок маршрутных транспортных средств;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условия, обеспечивающие безопасность пешеходу на дорогах в населённых пунктах и вне населённых пунктов (загородных дорогах);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 опасные и безопасные для пешеходов участки дорог в микрорайоне или городе в целом;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 значение сигналов светофора для транспорта и пешеходов;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 виды автомашин специального назначения и особенность их движения;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 положения регулировщика, соответствующие сигналам светофора для участников дорожного движения;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виды перекрёстков;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значения сигналов, подаваемых водителями транспортных средств: звуковые, световые, рукой;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 наиболее характерные и частые ошибки в поведении пешеходов на дорогах, приводящие к ДТП;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должны уметь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выбирать безопасные места и определять условия, обеспечивающие безопасность при переходе проезжей части дороги, железнодорожного переезда;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 определять виды перекрёстков в районе расположения школы, дома;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 пользоваться общественным транспортом, выполняя правила безопасного поведения пассажиров при входе, выходе и во время движения, находясь в салоне общественного транспорта;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 xml:space="preserve">выполнять условия, обеспечивающие безопасность, на остановке </w:t>
      </w:r>
      <w:proofErr w:type="gramStart"/>
      <w:r w:rsidRPr="00E0308B">
        <w:rPr>
          <w:rFonts w:ascii="Times New Roman" w:hAnsi="Times New Roman" w:cs="Times New Roman"/>
        </w:rPr>
        <w:t>маршрутных</w:t>
      </w:r>
      <w:proofErr w:type="gramEnd"/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транспортных средств;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• выполнять требования сигналов регулировщика и водителей транспортных средств.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 xml:space="preserve">По итогам освоения </w:t>
      </w:r>
      <w:proofErr w:type="gramStart"/>
      <w:r w:rsidRPr="00E0308B">
        <w:rPr>
          <w:rFonts w:ascii="Times New Roman" w:hAnsi="Times New Roman" w:cs="Times New Roman"/>
        </w:rPr>
        <w:t>курса</w:t>
      </w:r>
      <w:proofErr w:type="gramEnd"/>
      <w:r w:rsidRPr="00E0308B">
        <w:rPr>
          <w:rFonts w:ascii="Times New Roman" w:hAnsi="Times New Roman" w:cs="Times New Roman"/>
        </w:rPr>
        <w:t xml:space="preserve"> обучающиеся должны уметь: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Пересказывать и понимать тексты и графические изображения о правилах дорожного движе</w:t>
      </w:r>
      <w:r w:rsidRPr="00E0308B">
        <w:rPr>
          <w:rFonts w:ascii="Times New Roman" w:hAnsi="Times New Roman" w:cs="Times New Roman"/>
        </w:rPr>
        <w:softHyphen/>
        <w:t>ния.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Изображать путь от дома до школы с помощью условных обозначений.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Описывать увиденные дорожные ситуации.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Характеризовать поведение участников дорожного движения.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Исследовать (на основе непосредственных жизненных наблюдений) связи поведения участников дорожного движения и частотой ДТП.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Проводить групповые наблюдения во время практических занятий.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Различать дорожные знаки и дорожную разметку.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Группировать дорожные знаки по назначению.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Анализировать дорожную обстановку.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Обсуждать в группах и объяснять правила поведения в различных дорожных ситуациях (в горо</w:t>
      </w:r>
      <w:r w:rsidRPr="00E0308B">
        <w:rPr>
          <w:rFonts w:ascii="Times New Roman" w:hAnsi="Times New Roman" w:cs="Times New Roman"/>
        </w:rPr>
        <w:softHyphen/>
        <w:t>де, за городом, в транспорте).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lastRenderedPageBreak/>
        <w:t>Оценивать конкретные примеры поведения на дороге.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Приводить примеры различных дорожных ситуаций.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Определять виды перекрёстков.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Сравнивать и различать сигналы светофора, регулировщика и водителей транспортных средств.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Характеризовать условия, обеспечивающие безопасность при переходе дорог.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Составлять рассказ по итогам практического занятия (тренинга).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Проводить групповые наблюдения во время экскурсий по микрорайону и в тренажёрный класс.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Моделировать и оценивать различные ситуации поведения на дороге ив транспорте.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Различать формы поведения, которые допустимы на дороге и в транспорте.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Выбирать оптимальные формы поведения во взаимоотношениях с одноклассниками, взрослыми.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Выявлять потенциально опасные ситуации для сохранения жизни и здоровья человека в условиях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дорожного движения.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 xml:space="preserve">Реализация </w:t>
      </w:r>
      <w:proofErr w:type="gramStart"/>
      <w:r w:rsidRPr="00E0308B">
        <w:rPr>
          <w:rFonts w:ascii="Times New Roman" w:hAnsi="Times New Roman" w:cs="Times New Roman"/>
        </w:rPr>
        <w:t>мероприятий, предусмотренных программой позволит</w:t>
      </w:r>
      <w:proofErr w:type="gramEnd"/>
      <w:r w:rsidRPr="00E0308B">
        <w:rPr>
          <w:rFonts w:ascii="Times New Roman" w:hAnsi="Times New Roman" w:cs="Times New Roman"/>
        </w:rPr>
        <w:t>: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Повысить процент детей, участвующих во внеурочных мероприятиях, праздниках, соревнованиях по знанию ПДД;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Сформировать теоретические знания ПДД, следствием чего станут устойчивые формы поведения на дорогах, в общественном транспорте, в случаях чрезвычайных ситуаций и т. д.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Повысить качественные характеристики показатели эффективности профилактической работы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Повысить у детей желание вести работу по профилактике ДДТТ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Повысить мотивацию и познавательную активность в изучении ПДД через использование компьютеров и инновационных технологий</w:t>
      </w:r>
    </w:p>
    <w:p w:rsidR="00AD7CE9" w:rsidRPr="00E0308B" w:rsidRDefault="00AD7CE9" w:rsidP="00E0308B">
      <w:pPr>
        <w:spacing w:after="0"/>
        <w:rPr>
          <w:rFonts w:ascii="Times New Roman" w:hAnsi="Times New Roman" w:cs="Times New Roman"/>
        </w:rPr>
      </w:pPr>
      <w:r w:rsidRPr="00E0308B">
        <w:rPr>
          <w:rFonts w:ascii="Times New Roman" w:hAnsi="Times New Roman" w:cs="Times New Roman"/>
        </w:rPr>
        <w:t>Сократить случаи детского дорожно-транспортного травматизма, произошедшие по вине детей.</w:t>
      </w:r>
    </w:p>
    <w:p w:rsidR="00AD7CE9" w:rsidRPr="00AD7CE9" w:rsidRDefault="00AD7CE9" w:rsidP="00AD7C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AD7CE9" w:rsidRPr="00AD7CE9" w:rsidRDefault="00AD7CE9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AD7CE9" w:rsidRPr="00AD7CE9" w:rsidRDefault="00AD7CE9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AD7CE9" w:rsidRPr="00AD7CE9" w:rsidRDefault="00AD7CE9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AD7CE9" w:rsidRPr="00AD7CE9" w:rsidRDefault="00AD7CE9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AD7CE9" w:rsidRPr="00AD7CE9" w:rsidRDefault="00AD7CE9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AD7CE9" w:rsidRPr="00AD7CE9" w:rsidRDefault="00AD7CE9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AD7CE9" w:rsidRPr="00AD7CE9" w:rsidRDefault="00AD7CE9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007C30" w:rsidRDefault="00007C30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007C30" w:rsidRDefault="00007C30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007C30" w:rsidRDefault="00007C30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007C30" w:rsidRDefault="00007C30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007C30" w:rsidRDefault="00007C30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007C30" w:rsidRDefault="00007C30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007C30" w:rsidRDefault="00007C30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007C30" w:rsidRDefault="00007C30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007C30" w:rsidRDefault="00007C30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007C30" w:rsidRDefault="00007C30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007C30" w:rsidRDefault="00007C30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E0308B" w:rsidRDefault="00E0308B" w:rsidP="00E0308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</w:pPr>
    </w:p>
    <w:p w:rsidR="00AD7CE9" w:rsidRPr="00AD7CE9" w:rsidRDefault="00AD7CE9" w:rsidP="00E030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bookmarkStart w:id="0" w:name="_GoBack"/>
      <w:bookmarkEnd w:id="0"/>
      <w:r w:rsidRPr="00AD7CE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lastRenderedPageBreak/>
        <w:t>Календарно - тематическое планирование 3 класс.</w:t>
      </w:r>
    </w:p>
    <w:p w:rsidR="00AD7CE9" w:rsidRPr="00AD7CE9" w:rsidRDefault="00AD7CE9" w:rsidP="00AD7C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tbl>
      <w:tblPr>
        <w:tblW w:w="15991" w:type="dxa"/>
        <w:tblInd w:w="-241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6"/>
        <w:gridCol w:w="2552"/>
        <w:gridCol w:w="708"/>
        <w:gridCol w:w="709"/>
        <w:gridCol w:w="709"/>
        <w:gridCol w:w="6379"/>
        <w:gridCol w:w="2530"/>
        <w:gridCol w:w="1099"/>
        <w:gridCol w:w="879"/>
      </w:tblGrid>
      <w:tr w:rsidR="00007C30" w:rsidRPr="00AD7CE9" w:rsidTr="00007C30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</w:t>
            </w:r>
            <w:proofErr w:type="gramEnd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Кол-во</w:t>
            </w:r>
          </w:p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часов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Тео</w:t>
            </w: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softHyphen/>
              <w:t>рия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Практика</w:t>
            </w:r>
          </w:p>
        </w:tc>
        <w:tc>
          <w:tcPr>
            <w:tcW w:w="637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Содержание занятий, оборудование</w:t>
            </w:r>
          </w:p>
        </w:tc>
        <w:tc>
          <w:tcPr>
            <w:tcW w:w="25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Учебно-практическое. лабораторное оборудование и технические средства обучения</w:t>
            </w:r>
          </w:p>
        </w:tc>
        <w:tc>
          <w:tcPr>
            <w:tcW w:w="1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Дата проведения</w:t>
            </w:r>
          </w:p>
        </w:tc>
      </w:tr>
      <w:tr w:rsidR="00007C30" w:rsidRPr="00AD7CE9" w:rsidTr="00007C30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факт</w:t>
            </w:r>
          </w:p>
        </w:tc>
      </w:tr>
      <w:tr w:rsidR="00007C30" w:rsidRPr="00AD7CE9" w:rsidTr="00007C30">
        <w:trPr>
          <w:trHeight w:val="79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Детский дорожно-транспортный травматизм. Безопасные маршруты «Дом – школа – дом»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«На пути в школу», набор табличек «Дорожные знаки»; рабочие тетради, цветные карандаши</w:t>
            </w:r>
          </w:p>
        </w:tc>
        <w:tc>
          <w:tcPr>
            <w:tcW w:w="25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Компьютер, мультимедиа проектор, демонстрационный экран, презентация, наглядный материал.</w:t>
            </w:r>
          </w:p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наглядный материал.</w:t>
            </w:r>
          </w:p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3.09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7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История возникновения Правил дорожного движения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«Дорожные знаки», набор табличек «Дорожные знаки»; Альбомы,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10.09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75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Элементы улиц и дорог. Дорожная разметка. Перекрестки и их виды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«Дорожная разметка», Альбомы,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17.10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162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Сигналы, регулирующие дорожное движение</w:t>
            </w:r>
          </w:p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Как правильно перейти улицу без светофора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«Правила для пассажиров», набор табличек «Дорожные знаки»; Альбомы,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24.09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8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Дорожные знаки и их группы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«Перекрёстки»; Альбомы,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1.10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103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Виды транспортных средств. Сигналы, подаваемые водите</w:t>
            </w: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softHyphen/>
              <w:t>лями транспортных средств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«Перекрёстки»; рабочие тетради,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8.10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105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Ожидание общественного транспорта. Посадка и высадка пассажиров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«Перекрёстки»; альбомы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15.10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Обязанности пассажиров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«Наш друг – светофор»; рабочие тетради,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22.10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2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Правила перехода улиц и дорог после высадки из общественно</w:t>
            </w: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softHyphen/>
              <w:t>го транспорта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«Сигналы регулировщика», макет жезла; рабочие тетради,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29.10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7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Скрытые опасности на дороге. Дорожные «ловушки»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«Будь внимателен!»; рабочие тетради, цветные карандаши</w:t>
            </w:r>
          </w:p>
        </w:tc>
        <w:tc>
          <w:tcPr>
            <w:tcW w:w="25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Компьютер, мультимедиа проектор, демонстрационный </w:t>
            </w: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экран, презентация, наглядный материал.</w:t>
            </w:r>
          </w:p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наглядный материал.</w:t>
            </w:r>
          </w:p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12.11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133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11.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Движение пешеходов по тротуарам улицы и обочине дороги. Правостороннее движение транспортных средств и пешеходов.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Маршрутные листы с заданиями для групп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19.11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105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12.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Правила перехода улиц и до</w:t>
            </w: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softHyphen/>
              <w:t>рог. Одностороннее и двусто</w:t>
            </w: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softHyphen/>
              <w:t>роннее движение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с фотографиями опасных мест города; рабочие тетради,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26.11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103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Правила безопасности при переходе железнодорожных переездов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«Будь внимателен!»; рабочие тетради,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3.12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78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Причины несчастных случаев и аварий на улицах и дорогах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«Мы - пассажиры»; рабочие тетради,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10.12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8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Что делать при ЧС на дорогах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«Мы - пассажиры», задания для групп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17.12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8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Велосипед и дорожное движе</w:t>
            </w: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softHyphen/>
              <w:t>ние</w:t>
            </w: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«Внимание - дорога!»; рабочие тетради,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24.12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Игра: «Регулировщик движе</w:t>
            </w: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softHyphen/>
              <w:t>ния»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14.01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proofErr w:type="gramStart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Транспорт</w:t>
            </w:r>
            <w:proofErr w:type="gramEnd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– каким ты был раньше?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«История транспорта»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21.01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8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Каким был первый транспорт?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28.01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8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Что такое «огненная тележка»?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4.02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Конкурс поделок «Транспорт прошлого».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Творческая деятельность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11.02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Итоговое занятие. «Азбука дорог».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Игровая деятельность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18.02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Тормозной путь транспортных средств.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25.02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105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Условия безопасности при пользовании общественным транспортом.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Практическое занятие</w:t>
            </w:r>
          </w:p>
        </w:tc>
        <w:tc>
          <w:tcPr>
            <w:tcW w:w="25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Компьютер, мультимедиа проектор, демонстрационный экран, презентация, наглядный материал.</w:t>
            </w:r>
          </w:p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наглядный материал.</w:t>
            </w:r>
          </w:p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3.03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75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Проектная работа по теме: «Общественный транспорт».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Работа над проектом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10.03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60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Тесты на знание ПДД.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Рабочие тетради, цветные карандаши.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17.03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105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27.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Причины ДТП.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Сводка о ДТП в городе за последний год, карточки для гру</w:t>
            </w:r>
            <w:proofErr w:type="gramStart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пп с пр</w:t>
            </w:r>
            <w:proofErr w:type="gramEnd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имерами дорожных ситуаций, выставка плакатов, изготовленных учащимися.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24.03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8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Когда ты становишься водителем.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«Внимание - дорога!»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7.04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Железнодорожный переезд.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Презентация «Внимание - дорога!»; рабочие тетради,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14.04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7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Государственная автомобильная инспекция.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Встреча с инспектором дорожного движения.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21.04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Экскурсия на предприятие.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Экскурсия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28.04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48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Повторение </w:t>
            </w:r>
            <w:proofErr w:type="gramStart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изученного</w:t>
            </w:r>
            <w:proofErr w:type="gramEnd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в 3 классе.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Рабочие тетради, цветные карандаши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5.05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102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Праздник «Знай правила дорожного движения, как таблицу умножения!»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Сводка о ДТП в городе за последний год, карточки для гру</w:t>
            </w:r>
            <w:proofErr w:type="gramStart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пп с пр</w:t>
            </w:r>
            <w:proofErr w:type="gramEnd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имерами дорожных ситуаций, выставка плакатов, изготовленных учащимися.</w:t>
            </w:r>
          </w:p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12.05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105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Работа над ошибками. </w:t>
            </w: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Безопасность на дорогах в лет</w:t>
            </w: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softHyphen/>
              <w:t>ние каникулы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Сводка о ДТП в городе за последний год, карточки для гру</w:t>
            </w:r>
            <w:proofErr w:type="gramStart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пп с пр</w:t>
            </w:r>
            <w:proofErr w:type="gramEnd"/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имерами дорожных ситуаций, выставка плакатов, изготовленных учащимися</w:t>
            </w:r>
          </w:p>
        </w:tc>
        <w:tc>
          <w:tcPr>
            <w:tcW w:w="253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AD7CE9" w:rsidRPr="00AD7CE9" w:rsidRDefault="00AD7CE9" w:rsidP="00AD7CE9">
            <w:pPr>
              <w:spacing w:after="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19.05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007C30" w:rsidRPr="00AD7CE9" w:rsidTr="00007C30">
        <w:trPr>
          <w:trHeight w:val="103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25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AD7CE9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26.05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D7CE9" w:rsidRPr="00AD7CE9" w:rsidRDefault="00AD7CE9" w:rsidP="00AD7CE9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</w:tbl>
    <w:p w:rsidR="00AD7CE9" w:rsidRPr="00AD7CE9" w:rsidRDefault="00AD7CE9" w:rsidP="00AD7C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AD7CE9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Перечень учебно-методических средств обучения</w:t>
      </w:r>
    </w:p>
    <w:p w:rsidR="00AD7CE9" w:rsidRPr="00AD7CE9" w:rsidRDefault="00AD7CE9" w:rsidP="00AD7C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AD7CE9" w:rsidRPr="00AD7CE9" w:rsidRDefault="00AD7CE9" w:rsidP="00AD7C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proofErr w:type="spellStart"/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Агадюнова</w:t>
      </w:r>
      <w:proofErr w:type="spellEnd"/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К.В. Дети и дорожное движение (пособие для учителя) - М.: Просвещение, 1978г.</w:t>
      </w:r>
    </w:p>
    <w:p w:rsidR="00AD7CE9" w:rsidRPr="00AD7CE9" w:rsidRDefault="00AD7CE9" w:rsidP="00AD7C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Волкова И. «Первый опыт «текст».</w:t>
      </w:r>
    </w:p>
    <w:p w:rsidR="00AD7CE9" w:rsidRPr="00AD7CE9" w:rsidRDefault="00AD7CE9" w:rsidP="00AD7C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Дорожная азбука.- М.: Просвещение, 1974.</w:t>
      </w:r>
    </w:p>
    <w:p w:rsidR="00AD7CE9" w:rsidRPr="00AD7CE9" w:rsidRDefault="00AD7CE9" w:rsidP="00AD7C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Из истории уличного движения. – «Техника молодежи», 1977, №4.</w:t>
      </w:r>
    </w:p>
    <w:p w:rsidR="00AD7CE9" w:rsidRPr="00AD7CE9" w:rsidRDefault="00AD7CE9" w:rsidP="00AD7C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proofErr w:type="spellStart"/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Ланцбург</w:t>
      </w:r>
      <w:proofErr w:type="spellEnd"/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М. Принципы приобщения ребенка к безопасному поведению на дороге.</w:t>
      </w:r>
    </w:p>
    <w:p w:rsidR="00AD7CE9" w:rsidRPr="00AD7CE9" w:rsidRDefault="00AD7CE9" w:rsidP="00AD7C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Морозов О., </w:t>
      </w:r>
      <w:proofErr w:type="spellStart"/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Фаляхова</w:t>
      </w:r>
      <w:proofErr w:type="spellEnd"/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В. Методическое пособие для учителей школ по безопасности дорожного движения. - Казань, 1992.</w:t>
      </w:r>
    </w:p>
    <w:p w:rsidR="00AD7CE9" w:rsidRPr="00AD7CE9" w:rsidRDefault="00AD7CE9" w:rsidP="00AD7C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Основы безопасности дорожного движения»: 1-4 классы. – М.: ВАКО, 2011. – 240 с. – (Мастерская учителя).</w:t>
      </w:r>
    </w:p>
    <w:p w:rsidR="00AD7CE9" w:rsidRPr="00AD7CE9" w:rsidRDefault="00AD7CE9" w:rsidP="00AD7C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Правила дорожного движения для детей для дошкольного и школьного возраста. Сост. Н.А. Извекова, А.Ф. Медведева Л.Б. Полякова.</w:t>
      </w:r>
    </w:p>
    <w:p w:rsidR="00AD7CE9" w:rsidRPr="00AD7CE9" w:rsidRDefault="00AD7CE9" w:rsidP="00AD7C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AD7CE9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Фролова Т. В. «Профилактика детского дорожно-транспортного травматизма».</w:t>
      </w:r>
    </w:p>
    <w:p w:rsidR="0039602C" w:rsidRDefault="0039602C" w:rsidP="00AD7CE9">
      <w:pPr>
        <w:ind w:hanging="851"/>
      </w:pPr>
    </w:p>
    <w:sectPr w:rsidR="0039602C" w:rsidSect="00007C30">
      <w:pgSz w:w="11906" w:h="16838"/>
      <w:pgMar w:top="1134" w:right="141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5E0D"/>
    <w:multiLevelType w:val="multilevel"/>
    <w:tmpl w:val="B04A9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D01F76"/>
    <w:multiLevelType w:val="multilevel"/>
    <w:tmpl w:val="5EF2E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850387"/>
    <w:multiLevelType w:val="multilevel"/>
    <w:tmpl w:val="122EE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557D9D"/>
    <w:multiLevelType w:val="multilevel"/>
    <w:tmpl w:val="785A9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1B0716"/>
    <w:multiLevelType w:val="multilevel"/>
    <w:tmpl w:val="22C2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C3358D"/>
    <w:multiLevelType w:val="multilevel"/>
    <w:tmpl w:val="4C12B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D04769"/>
    <w:multiLevelType w:val="multilevel"/>
    <w:tmpl w:val="9A16B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1B537A"/>
    <w:multiLevelType w:val="multilevel"/>
    <w:tmpl w:val="8836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587328"/>
    <w:multiLevelType w:val="multilevel"/>
    <w:tmpl w:val="2C507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14590E"/>
    <w:multiLevelType w:val="multilevel"/>
    <w:tmpl w:val="8EE69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1B0322"/>
    <w:multiLevelType w:val="multilevel"/>
    <w:tmpl w:val="C76C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59480F"/>
    <w:multiLevelType w:val="multilevel"/>
    <w:tmpl w:val="3C14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</w:num>
  <w:num w:numId="5">
    <w:abstractNumId w:val="11"/>
  </w:num>
  <w:num w:numId="6">
    <w:abstractNumId w:val="8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9DF"/>
    <w:rsid w:val="00007C30"/>
    <w:rsid w:val="0039602C"/>
    <w:rsid w:val="006169DF"/>
    <w:rsid w:val="00AD7CE9"/>
    <w:rsid w:val="00E0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7CE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7CE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2229</Words>
  <Characters>12706</Characters>
  <Application>Microsoft Office Word</Application>
  <DocSecurity>0</DocSecurity>
  <Lines>105</Lines>
  <Paragraphs>29</Paragraphs>
  <ScaleCrop>false</ScaleCrop>
  <Company/>
  <LinksUpToDate>false</LinksUpToDate>
  <CharactersWithSpaces>14906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Рудь</dc:creator>
  <cp:keywords/>
  <dc:description/>
  <cp:lastModifiedBy>Рудь</cp:lastModifiedBy>
  <cp:revision>5</cp:revision>
  <dcterms:created xsi:type="dcterms:W3CDTF">2017-09-15T08:34:00Z</dcterms:created>
  <dcterms:modified xsi:type="dcterms:W3CDTF">2017-09-16T06:47:00Z</dcterms:modified>
</cp:coreProperties>
</file>